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0B" w:rsidRDefault="00B51171">
      <w:pPr>
        <w:widowControl/>
        <w:spacing w:before="100" w:beforeAutospacing="1" w:after="100" w:afterAutospacing="1"/>
        <w:jc w:val="center"/>
        <w:outlineLvl w:val="0"/>
        <w:rPr>
          <w:rFonts w:ascii="宋体" w:hAnsi="宋体" w:cs="宋体"/>
          <w:b/>
          <w:bCs/>
          <w:kern w:val="36"/>
          <w:sz w:val="48"/>
          <w:szCs w:val="48"/>
        </w:rPr>
      </w:pPr>
      <w:r>
        <w:rPr>
          <w:rFonts w:ascii="宋体" w:hAnsi="宋体" w:cs="宋体"/>
          <w:b/>
          <w:bCs/>
          <w:kern w:val="36"/>
          <w:sz w:val="48"/>
          <w:szCs w:val="48"/>
        </w:rPr>
        <w:t>对外经济贸易大学商务英语方向高级课程研修</w:t>
      </w:r>
      <w:r>
        <w:rPr>
          <w:rFonts w:ascii="宋体" w:hAnsi="宋体" w:cs="宋体" w:hint="eastAsia"/>
          <w:b/>
          <w:bCs/>
          <w:kern w:val="36"/>
          <w:sz w:val="48"/>
          <w:szCs w:val="48"/>
        </w:rPr>
        <w:t>广州</w:t>
      </w:r>
      <w:r>
        <w:rPr>
          <w:rFonts w:ascii="宋体" w:hAnsi="宋体" w:cs="宋体"/>
          <w:b/>
          <w:bCs/>
          <w:kern w:val="36"/>
          <w:sz w:val="48"/>
          <w:szCs w:val="48"/>
        </w:rPr>
        <w:t>班简章</w:t>
      </w:r>
    </w:p>
    <w:p w:rsidR="00723C0B" w:rsidRDefault="00B51171">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b/>
          <w:bCs/>
          <w:kern w:val="0"/>
          <w:sz w:val="24"/>
          <w:szCs w:val="24"/>
        </w:rPr>
        <w:t>一、项目介绍：</w:t>
      </w:r>
      <w:r>
        <w:rPr>
          <w:rFonts w:ascii="宋体" w:hAnsi="宋体" w:cs="宋体"/>
          <w:kern w:val="0"/>
          <w:sz w:val="24"/>
          <w:szCs w:val="24"/>
        </w:rPr>
        <w:br/>
        <w:t xml:space="preserve">　　对外经济贸易大学英语学院师资力量雄厚，学科建设居于国内前列。1981年经国务院批准，具有首批学位授予权。自1999年开设外国语言学及应用语言学专业（商务英语方向）课程班。</w:t>
      </w:r>
      <w:r>
        <w:rPr>
          <w:rFonts w:ascii="宋体" w:hAnsi="宋体" w:cs="宋体"/>
          <w:kern w:val="0"/>
          <w:sz w:val="24"/>
          <w:szCs w:val="24"/>
        </w:rPr>
        <w:br/>
        <w:t xml:space="preserve">　　</w:t>
      </w:r>
      <w:r>
        <w:rPr>
          <w:rFonts w:ascii="宋体" w:hAnsi="宋体" w:cs="宋体"/>
          <w:b/>
          <w:bCs/>
          <w:kern w:val="0"/>
          <w:sz w:val="24"/>
          <w:szCs w:val="24"/>
        </w:rPr>
        <w:t>二、本班特点：</w:t>
      </w:r>
      <w:r>
        <w:rPr>
          <w:rFonts w:ascii="宋体" w:hAnsi="宋体" w:cs="宋体"/>
          <w:kern w:val="0"/>
          <w:sz w:val="24"/>
          <w:szCs w:val="24"/>
        </w:rPr>
        <w:br/>
        <w:t xml:space="preserve">　　知名教授专家集中周末授课，实行案例教学、课堂讨论、课程论文撰写等</w:t>
      </w:r>
      <w:r>
        <w:rPr>
          <w:rFonts w:ascii="宋体" w:hAnsi="宋体" w:cs="宋体"/>
          <w:kern w:val="0"/>
          <w:sz w:val="24"/>
          <w:szCs w:val="24"/>
        </w:rPr>
        <w:br/>
        <w:t xml:space="preserve">　　</w:t>
      </w:r>
      <w:r>
        <w:rPr>
          <w:rFonts w:ascii="宋体" w:hAnsi="宋体" w:cs="宋体"/>
          <w:b/>
          <w:bCs/>
          <w:kern w:val="0"/>
          <w:sz w:val="24"/>
          <w:szCs w:val="24"/>
        </w:rPr>
        <w:t>三、招生专业：</w:t>
      </w:r>
      <w:r>
        <w:rPr>
          <w:rFonts w:ascii="宋体" w:hAnsi="宋体" w:cs="宋体"/>
          <w:kern w:val="0"/>
          <w:sz w:val="24"/>
          <w:szCs w:val="24"/>
        </w:rPr>
        <w:br/>
        <w:t xml:space="preserve">　　外国语言学及应用语言学（商务英语方向）。</w:t>
      </w:r>
      <w:r>
        <w:rPr>
          <w:rFonts w:ascii="宋体" w:hAnsi="宋体" w:cs="宋体"/>
          <w:kern w:val="0"/>
          <w:sz w:val="24"/>
          <w:szCs w:val="24"/>
        </w:rPr>
        <w:br/>
        <w:t xml:space="preserve">　　</w:t>
      </w:r>
      <w:r>
        <w:rPr>
          <w:rFonts w:ascii="宋体" w:hAnsi="宋体" w:cs="宋体"/>
          <w:b/>
          <w:bCs/>
          <w:kern w:val="0"/>
          <w:sz w:val="24"/>
          <w:szCs w:val="24"/>
        </w:rPr>
        <w:t>四、培养目标：</w:t>
      </w:r>
      <w:r>
        <w:rPr>
          <w:rFonts w:ascii="宋体" w:hAnsi="宋体" w:cs="宋体"/>
          <w:kern w:val="0"/>
          <w:sz w:val="24"/>
          <w:szCs w:val="24"/>
        </w:rPr>
        <w:br/>
        <w:t xml:space="preserve">　　本课程旨在培养英语语言能力、全面熟悉本学科科研动态、掌握基本的研究方法，系统掌握国际商务知识，能胜任国际商务实践和信息收集及处理等工作，能从 事商务英语教学，充实自身的知识、技能结构，提高分析能力、综合能力和创新能力，成为具有创新意识的高级外语、商务复合型人才。</w:t>
      </w:r>
      <w:r>
        <w:rPr>
          <w:rFonts w:ascii="宋体" w:hAnsi="宋体" w:cs="宋体"/>
          <w:kern w:val="0"/>
          <w:sz w:val="24"/>
          <w:szCs w:val="24"/>
        </w:rPr>
        <w:br/>
        <w:t xml:space="preserve">　　</w:t>
      </w:r>
      <w:r>
        <w:rPr>
          <w:rFonts w:ascii="宋体" w:hAnsi="宋体" w:cs="宋体"/>
          <w:b/>
          <w:bCs/>
          <w:kern w:val="0"/>
          <w:sz w:val="24"/>
          <w:szCs w:val="24"/>
        </w:rPr>
        <w:t>五、课程设置</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83"/>
        <w:gridCol w:w="2085"/>
        <w:gridCol w:w="1043"/>
        <w:gridCol w:w="1041"/>
        <w:gridCol w:w="2084"/>
      </w:tblGrid>
      <w:tr w:rsidR="00723C0B">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b/>
                <w:bCs/>
                <w:kern w:val="0"/>
                <w:sz w:val="24"/>
                <w:szCs w:val="24"/>
              </w:rPr>
              <w:t>学位课</w:t>
            </w:r>
          </w:p>
        </w:tc>
        <w:tc>
          <w:tcPr>
            <w:tcW w:w="2085" w:type="dxa"/>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语言学</w:t>
            </w:r>
          </w:p>
        </w:tc>
        <w:tc>
          <w:tcPr>
            <w:tcW w:w="2084"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西方经济学</w:t>
            </w:r>
          </w:p>
        </w:tc>
        <w:tc>
          <w:tcPr>
            <w:tcW w:w="2084" w:type="dxa"/>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政治</w:t>
            </w:r>
          </w:p>
        </w:tc>
      </w:tr>
      <w:tr w:rsidR="00723C0B">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723C0B" w:rsidRDefault="00723C0B">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二外（日/法）</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研究方法与论文写作</w:t>
            </w:r>
          </w:p>
        </w:tc>
      </w:tr>
      <w:tr w:rsidR="00723C0B">
        <w:trPr>
          <w:tblCellSpacing w:w="0" w:type="dxa"/>
        </w:trPr>
        <w:tc>
          <w:tcPr>
            <w:tcW w:w="2083" w:type="dxa"/>
            <w:vMerge w:val="restart"/>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b/>
                <w:bCs/>
                <w:kern w:val="0"/>
                <w:sz w:val="24"/>
                <w:szCs w:val="24"/>
              </w:rPr>
              <w:t>必修课</w:t>
            </w: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工商导论</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商务英语阅读</w:t>
            </w:r>
          </w:p>
        </w:tc>
      </w:tr>
      <w:tr w:rsidR="00723C0B">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723C0B" w:rsidRDefault="00723C0B">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跨文化商务交流</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高级商务英语写作</w:t>
            </w:r>
          </w:p>
        </w:tc>
      </w:tr>
      <w:tr w:rsidR="00723C0B">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723C0B" w:rsidRDefault="00723C0B">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营销学</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国际企业管理</w:t>
            </w:r>
          </w:p>
        </w:tc>
      </w:tr>
      <w:tr w:rsidR="00723C0B">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723C0B" w:rsidRDefault="00723C0B">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战略管理/人力资源管理</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经贸翻译</w:t>
            </w:r>
          </w:p>
        </w:tc>
      </w:tr>
      <w:tr w:rsidR="00723C0B">
        <w:trPr>
          <w:tblCellSpacing w:w="0" w:type="dxa"/>
        </w:trPr>
        <w:tc>
          <w:tcPr>
            <w:tcW w:w="2083" w:type="dxa"/>
            <w:vMerge/>
            <w:tcBorders>
              <w:top w:val="outset" w:sz="6" w:space="0" w:color="auto"/>
              <w:left w:val="outset" w:sz="6" w:space="0" w:color="auto"/>
              <w:bottom w:val="outset" w:sz="6" w:space="0" w:color="auto"/>
              <w:right w:val="outset" w:sz="6" w:space="0" w:color="auto"/>
            </w:tcBorders>
            <w:vAlign w:val="center"/>
          </w:tcPr>
          <w:p w:rsidR="00723C0B" w:rsidRDefault="00723C0B">
            <w:pPr>
              <w:widowControl/>
              <w:jc w:val="left"/>
              <w:rPr>
                <w:rFonts w:ascii="宋体" w:hAnsi="宋体" w:cs="宋体"/>
                <w:kern w:val="0"/>
                <w:sz w:val="24"/>
                <w:szCs w:val="24"/>
              </w:rPr>
            </w:pPr>
          </w:p>
        </w:tc>
        <w:tc>
          <w:tcPr>
            <w:tcW w:w="3128"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英美文学</w:t>
            </w:r>
          </w:p>
        </w:tc>
        <w:tc>
          <w:tcPr>
            <w:tcW w:w="3125" w:type="dxa"/>
            <w:gridSpan w:val="2"/>
            <w:tcBorders>
              <w:top w:val="outset" w:sz="6" w:space="0" w:color="auto"/>
              <w:left w:val="outset" w:sz="6" w:space="0" w:color="auto"/>
              <w:bottom w:val="outset" w:sz="6" w:space="0" w:color="auto"/>
              <w:right w:val="outset" w:sz="6" w:space="0" w:color="auto"/>
            </w:tcBorders>
            <w:vAlign w:val="center"/>
          </w:tcPr>
          <w:p w:rsidR="00723C0B" w:rsidRDefault="00B51171">
            <w:pPr>
              <w:widowControl/>
              <w:jc w:val="center"/>
              <w:rPr>
                <w:rFonts w:ascii="宋体" w:hAnsi="宋体" w:cs="宋体"/>
                <w:kern w:val="0"/>
                <w:sz w:val="24"/>
                <w:szCs w:val="24"/>
              </w:rPr>
            </w:pPr>
            <w:r>
              <w:rPr>
                <w:rFonts w:ascii="宋体" w:hAnsi="宋体" w:cs="宋体"/>
                <w:kern w:val="0"/>
                <w:sz w:val="24"/>
                <w:szCs w:val="24"/>
              </w:rPr>
              <w:t>美国问题研究</w:t>
            </w:r>
          </w:p>
        </w:tc>
      </w:tr>
    </w:tbl>
    <w:p w:rsidR="00723C0B" w:rsidRDefault="00B51171">
      <w:pPr>
        <w:rPr>
          <w:rFonts w:ascii="宋体" w:hAnsi="宋体" w:cs="宋体"/>
          <w:kern w:val="0"/>
          <w:sz w:val="24"/>
          <w:szCs w:val="24"/>
        </w:rPr>
      </w:pPr>
      <w:r>
        <w:rPr>
          <w:rFonts w:ascii="宋体" w:hAnsi="宋体" w:cs="宋体"/>
          <w:kern w:val="0"/>
          <w:sz w:val="24"/>
          <w:szCs w:val="24"/>
        </w:rPr>
        <w:t>共15门，5门学位课（70分合格）和10门必修课（60分合格）。</w:t>
      </w:r>
      <w:r>
        <w:rPr>
          <w:rFonts w:ascii="宋体" w:hAnsi="宋体" w:cs="宋体"/>
          <w:kern w:val="0"/>
          <w:sz w:val="24"/>
          <w:szCs w:val="24"/>
        </w:rPr>
        <w:br/>
        <w:t xml:space="preserve">　　</w:t>
      </w:r>
      <w:r>
        <w:rPr>
          <w:rFonts w:ascii="宋体" w:hAnsi="宋体" w:cs="宋体"/>
          <w:b/>
          <w:bCs/>
          <w:kern w:val="0"/>
          <w:sz w:val="24"/>
          <w:szCs w:val="24"/>
        </w:rPr>
        <w:t>六、学时、学习方式及授课教师：</w:t>
      </w:r>
      <w:r>
        <w:rPr>
          <w:rFonts w:ascii="宋体" w:hAnsi="宋体" w:cs="宋体"/>
          <w:kern w:val="0"/>
          <w:sz w:val="24"/>
          <w:szCs w:val="24"/>
        </w:rPr>
        <w:br/>
        <w:t xml:space="preserve">　　1、学制二年，在职学习（不脱产），周</w:t>
      </w:r>
      <w:r>
        <w:rPr>
          <w:rFonts w:ascii="宋体" w:hAnsi="宋体" w:cs="宋体" w:hint="eastAsia"/>
          <w:kern w:val="0"/>
          <w:sz w:val="24"/>
          <w:szCs w:val="24"/>
        </w:rPr>
        <w:t>六</w:t>
      </w:r>
      <w:r>
        <w:rPr>
          <w:rFonts w:ascii="宋体" w:hAnsi="宋体" w:cs="宋体"/>
          <w:kern w:val="0"/>
          <w:sz w:val="24"/>
          <w:szCs w:val="24"/>
        </w:rPr>
        <w:t>日上课。</w:t>
      </w:r>
      <w:r>
        <w:rPr>
          <w:rFonts w:ascii="宋体" w:hAnsi="宋体" w:cs="宋体"/>
          <w:kern w:val="0"/>
          <w:sz w:val="24"/>
          <w:szCs w:val="24"/>
        </w:rPr>
        <w:br/>
        <w:t xml:space="preserve">　　2、授课教师：本课程班课程由对外经济贸易大学英语学院资深教授、外教或博士承担，部分课程将邀请国内外高校的知名专家学者集中授课。</w:t>
      </w:r>
      <w:r>
        <w:rPr>
          <w:rFonts w:ascii="宋体" w:hAnsi="宋体" w:cs="宋体"/>
          <w:kern w:val="0"/>
          <w:sz w:val="24"/>
          <w:szCs w:val="24"/>
        </w:rPr>
        <w:br/>
        <w:t xml:space="preserve">　　</w:t>
      </w:r>
      <w:r>
        <w:rPr>
          <w:rFonts w:ascii="宋体" w:hAnsi="宋体" w:cs="宋体"/>
          <w:b/>
          <w:bCs/>
          <w:kern w:val="0"/>
          <w:sz w:val="24"/>
          <w:szCs w:val="24"/>
        </w:rPr>
        <w:t>七、费用：</w:t>
      </w:r>
      <w:r>
        <w:rPr>
          <w:rFonts w:ascii="宋体" w:hAnsi="宋体" w:cs="宋体"/>
          <w:kern w:val="0"/>
          <w:sz w:val="24"/>
          <w:szCs w:val="24"/>
        </w:rPr>
        <w:br/>
        <w:t xml:space="preserve">　　两年学费</w:t>
      </w:r>
      <w:r>
        <w:rPr>
          <w:rFonts w:ascii="宋体" w:hAnsi="宋体" w:cs="宋体" w:hint="eastAsia"/>
          <w:b/>
          <w:color w:val="FF0000"/>
          <w:kern w:val="0"/>
          <w:sz w:val="24"/>
          <w:szCs w:val="24"/>
        </w:rPr>
        <w:t>34</w:t>
      </w:r>
      <w:r>
        <w:rPr>
          <w:rFonts w:ascii="宋体" w:hAnsi="宋体" w:cs="宋体"/>
          <w:b/>
          <w:color w:val="FF0000"/>
          <w:kern w:val="0"/>
          <w:sz w:val="24"/>
          <w:szCs w:val="24"/>
        </w:rPr>
        <w:t>000</w:t>
      </w:r>
      <w:r>
        <w:rPr>
          <w:rFonts w:ascii="宋体" w:hAnsi="宋体" w:cs="宋体"/>
          <w:kern w:val="0"/>
          <w:sz w:val="24"/>
          <w:szCs w:val="24"/>
        </w:rPr>
        <w:t>元</w:t>
      </w:r>
      <w:r>
        <w:rPr>
          <w:rFonts w:ascii="宋体" w:hAnsi="宋体" w:cs="宋体" w:hint="eastAsia"/>
          <w:kern w:val="0"/>
          <w:sz w:val="24"/>
          <w:szCs w:val="24"/>
        </w:rPr>
        <w:t>，一次性交纳，直接汇入学校账户：</w:t>
      </w:r>
    </w:p>
    <w:p w:rsidR="00723C0B" w:rsidRDefault="00B51171">
      <w:pPr>
        <w:rPr>
          <w:rFonts w:ascii="宋体" w:hAnsi="宋体" w:cs="宋体"/>
          <w:kern w:val="0"/>
          <w:sz w:val="24"/>
          <w:szCs w:val="24"/>
        </w:rPr>
      </w:pPr>
      <w:r>
        <w:rPr>
          <w:rFonts w:ascii="宋体" w:hAnsi="宋体" w:cs="宋体" w:hint="eastAsia"/>
          <w:kern w:val="0"/>
          <w:sz w:val="24"/>
          <w:szCs w:val="24"/>
        </w:rPr>
        <w:t>收费单位：对外经济贸易大学</w:t>
      </w:r>
    </w:p>
    <w:p w:rsidR="00723C0B" w:rsidRDefault="00B51171">
      <w:pPr>
        <w:rPr>
          <w:rFonts w:ascii="宋体" w:hAnsi="宋体" w:cs="宋体"/>
          <w:kern w:val="0"/>
          <w:sz w:val="24"/>
          <w:szCs w:val="24"/>
        </w:rPr>
      </w:pPr>
      <w:r>
        <w:rPr>
          <w:rFonts w:ascii="宋体" w:hAnsi="宋体" w:cs="宋体" w:hint="eastAsia"/>
          <w:kern w:val="0"/>
          <w:sz w:val="24"/>
          <w:szCs w:val="24"/>
        </w:rPr>
        <w:t>开户银行:北京银行和平里支行</w:t>
      </w:r>
    </w:p>
    <w:p w:rsidR="00723C0B" w:rsidRDefault="00B51171">
      <w:pPr>
        <w:rPr>
          <w:rFonts w:ascii="宋体" w:hAnsi="宋体" w:cs="宋体"/>
          <w:kern w:val="0"/>
          <w:sz w:val="24"/>
          <w:szCs w:val="24"/>
        </w:rPr>
      </w:pPr>
      <w:r>
        <w:rPr>
          <w:rFonts w:ascii="宋体" w:hAnsi="宋体" w:cs="宋体" w:hint="eastAsia"/>
          <w:kern w:val="0"/>
          <w:sz w:val="24"/>
          <w:szCs w:val="24"/>
        </w:rPr>
        <w:t xml:space="preserve">开户银行帐号：01090353700120105262126              </w:t>
      </w:r>
    </w:p>
    <w:p w:rsidR="00723C0B" w:rsidRDefault="00B51171">
      <w:pPr>
        <w:rPr>
          <w:rFonts w:ascii="宋体" w:hAnsi="宋体" w:cs="宋体"/>
          <w:kern w:val="0"/>
          <w:sz w:val="24"/>
          <w:szCs w:val="24"/>
        </w:rPr>
      </w:pPr>
      <w:r>
        <w:rPr>
          <w:rFonts w:ascii="宋体" w:hAnsi="宋体" w:cs="宋体" w:hint="eastAsia"/>
          <w:kern w:val="0"/>
          <w:sz w:val="24"/>
          <w:szCs w:val="24"/>
        </w:rPr>
        <w:t>汇款时请在备注中填写英语学院研究生课程班学费和姓名。</w:t>
      </w:r>
    </w:p>
    <w:p w:rsidR="00E01EF7" w:rsidRDefault="00B51171" w:rsidP="00E01EF7">
      <w:pPr>
        <w:ind w:firstLineChars="150" w:firstLine="360"/>
        <w:rPr>
          <w:rFonts w:ascii="宋体" w:hAnsi="宋体" w:cs="宋体" w:hint="eastAsia"/>
          <w:kern w:val="0"/>
          <w:sz w:val="24"/>
          <w:szCs w:val="24"/>
        </w:rPr>
      </w:pPr>
      <w:r>
        <w:rPr>
          <w:rFonts w:ascii="宋体" w:hAnsi="宋体" w:cs="宋体"/>
          <w:kern w:val="0"/>
          <w:sz w:val="24"/>
          <w:szCs w:val="24"/>
        </w:rPr>
        <w:t>申硕的相关费用根据当年标准另行支付。</w:t>
      </w:r>
      <w:r>
        <w:rPr>
          <w:rFonts w:ascii="宋体" w:hAnsi="宋体" w:cs="宋体"/>
          <w:kern w:val="0"/>
          <w:sz w:val="24"/>
          <w:szCs w:val="24"/>
        </w:rPr>
        <w:br/>
        <w:t xml:space="preserve">　　</w:t>
      </w:r>
      <w:r>
        <w:rPr>
          <w:rFonts w:ascii="宋体" w:hAnsi="宋体" w:cs="宋体"/>
          <w:b/>
          <w:bCs/>
          <w:kern w:val="0"/>
          <w:sz w:val="24"/>
          <w:szCs w:val="24"/>
        </w:rPr>
        <w:t>八、联系方式：</w:t>
      </w:r>
      <w:r>
        <w:rPr>
          <w:rFonts w:ascii="宋体" w:hAnsi="宋体" w:cs="宋体"/>
          <w:kern w:val="0"/>
          <w:sz w:val="24"/>
          <w:szCs w:val="24"/>
        </w:rPr>
        <w:br/>
      </w:r>
      <w:r>
        <w:rPr>
          <w:rFonts w:ascii="宋体" w:hAnsi="宋体" w:cs="宋体" w:hint="eastAsia"/>
          <w:kern w:val="0"/>
          <w:sz w:val="24"/>
          <w:szCs w:val="24"/>
        </w:rPr>
        <w:t xml:space="preserve">    </w:t>
      </w:r>
      <w:r w:rsidR="00E01EF7" w:rsidRPr="00E01EF7">
        <w:rPr>
          <w:rFonts w:ascii="宋体" w:hAnsi="宋体" w:cs="宋体" w:hint="eastAsia"/>
          <w:kern w:val="0"/>
          <w:sz w:val="24"/>
          <w:szCs w:val="24"/>
        </w:rPr>
        <w:t>王老师 陈老师   电话：010-59480917</w:t>
      </w:r>
    </w:p>
    <w:p w:rsidR="00723C0B" w:rsidRDefault="00B51171" w:rsidP="00E01EF7">
      <w:pPr>
        <w:ind w:firstLineChars="150" w:firstLine="360"/>
        <w:rPr>
          <w:color w:val="FF0000"/>
        </w:rPr>
      </w:pPr>
      <w:r>
        <w:rPr>
          <w:rFonts w:ascii="宋体" w:hAnsi="宋体" w:cs="宋体"/>
          <w:kern w:val="0"/>
          <w:sz w:val="24"/>
          <w:szCs w:val="24"/>
        </w:rPr>
        <w:br/>
      </w:r>
    </w:p>
    <w:p w:rsidR="00723C0B" w:rsidRDefault="00B51171">
      <w:pPr>
        <w:widowControl/>
        <w:ind w:firstLine="480"/>
        <w:jc w:val="left"/>
        <w:rPr>
          <w:rFonts w:ascii="宋体" w:hAnsi="宋体" w:cs="宋体"/>
          <w:kern w:val="0"/>
          <w:sz w:val="24"/>
          <w:szCs w:val="24"/>
        </w:rPr>
      </w:pPr>
      <w:r>
        <w:rPr>
          <w:rFonts w:ascii="宋体" w:hAnsi="宋体" w:cs="宋体"/>
          <w:kern w:val="0"/>
          <w:sz w:val="24"/>
          <w:szCs w:val="24"/>
        </w:rPr>
        <w:t>注：报名所需材料：学历、学位证书复印件，2寸免冠彩色照片2张，身份证复印件。</w:t>
      </w:r>
    </w:p>
    <w:p w:rsidR="00723C0B" w:rsidRDefault="00B51171">
      <w:pPr>
        <w:widowControl/>
        <w:ind w:firstLine="480"/>
        <w:jc w:val="left"/>
        <w:rPr>
          <w:rFonts w:ascii="宋体" w:hAnsi="宋体" w:cs="宋体"/>
          <w:b/>
          <w:bCs/>
          <w:color w:val="FF0000"/>
          <w:kern w:val="0"/>
          <w:sz w:val="24"/>
          <w:szCs w:val="24"/>
        </w:rPr>
      </w:pPr>
      <w:r>
        <w:rPr>
          <w:rFonts w:ascii="宋体" w:hAnsi="宋体" w:cs="宋体" w:hint="eastAsia"/>
          <w:b/>
          <w:kern w:val="0"/>
          <w:sz w:val="24"/>
          <w:szCs w:val="24"/>
        </w:rPr>
        <w:lastRenderedPageBreak/>
        <w:t>九、开学时间</w:t>
      </w:r>
      <w:r>
        <w:rPr>
          <w:rFonts w:ascii="宋体" w:hAnsi="宋体" w:cs="宋体" w:hint="eastAsia"/>
          <w:b/>
          <w:color w:val="FF0000"/>
          <w:kern w:val="0"/>
          <w:sz w:val="24"/>
          <w:szCs w:val="24"/>
        </w:rPr>
        <w:t xml:space="preserve">： </w:t>
      </w:r>
      <w:r>
        <w:rPr>
          <w:rFonts w:ascii="宋体" w:hAnsi="宋体" w:cs="宋体"/>
          <w:kern w:val="0"/>
          <w:sz w:val="24"/>
          <w:szCs w:val="24"/>
        </w:rPr>
        <w:br/>
        <w:t xml:space="preserve">　　</w:t>
      </w:r>
      <w:r>
        <w:rPr>
          <w:rFonts w:ascii="宋体" w:hAnsi="宋体" w:cs="宋体" w:hint="eastAsia"/>
          <w:b/>
          <w:bCs/>
          <w:kern w:val="0"/>
          <w:sz w:val="24"/>
          <w:szCs w:val="24"/>
        </w:rPr>
        <w:t>十</w:t>
      </w:r>
      <w:r>
        <w:rPr>
          <w:rFonts w:ascii="宋体" w:hAnsi="宋体" w:cs="宋体"/>
          <w:b/>
          <w:bCs/>
          <w:kern w:val="0"/>
          <w:sz w:val="24"/>
          <w:szCs w:val="24"/>
        </w:rPr>
        <w:t>、招生对象：</w:t>
      </w:r>
      <w:r>
        <w:rPr>
          <w:rFonts w:ascii="宋体" w:hAnsi="宋体" w:cs="宋体"/>
          <w:kern w:val="0"/>
          <w:sz w:val="24"/>
          <w:szCs w:val="24"/>
        </w:rPr>
        <w:br/>
        <w:t xml:space="preserve">　　大学本科或大专以上学历（含同等学力），英语达到公外四级以上水平（注：本科以下学历允许上课，成绩合格者能拿到结业证书；拿到本科学位后能申请学位，申请学位的时限为获得结业证书之日起2年之内）。</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一</w:t>
      </w:r>
      <w:r>
        <w:rPr>
          <w:rFonts w:ascii="宋体" w:hAnsi="宋体" w:cs="宋体"/>
          <w:b/>
          <w:bCs/>
          <w:kern w:val="0"/>
          <w:sz w:val="24"/>
          <w:szCs w:val="24"/>
        </w:rPr>
        <w:t>、论文资格申请：</w:t>
      </w:r>
      <w:r>
        <w:rPr>
          <w:rFonts w:ascii="宋体" w:hAnsi="宋体" w:cs="宋体"/>
          <w:kern w:val="0"/>
          <w:sz w:val="24"/>
          <w:szCs w:val="24"/>
        </w:rPr>
        <w:br/>
        <w:t xml:space="preserve">　　1、学员必须修满所规定15门课程，成绩合格并通过全国二外统考和本课程校内综合考试。</w:t>
      </w:r>
      <w:r>
        <w:rPr>
          <w:rFonts w:ascii="宋体" w:hAnsi="宋体" w:cs="宋体"/>
          <w:kern w:val="0"/>
          <w:sz w:val="24"/>
          <w:szCs w:val="24"/>
        </w:rPr>
        <w:br/>
        <w:t xml:space="preserve">　　2、综合考试内容：语言学、商务英语、翻译。</w:t>
      </w:r>
      <w:r>
        <w:rPr>
          <w:rFonts w:ascii="宋体" w:hAnsi="宋体" w:cs="宋体"/>
          <w:kern w:val="0"/>
          <w:sz w:val="24"/>
          <w:szCs w:val="24"/>
        </w:rPr>
        <w:br/>
        <w:t xml:space="preserve">　　3、报考二外的条件：获取学士学位必须满三年以并已通过我校培养方案规定的课程考试的学员上方可报名参加全国二外统考。</w:t>
      </w:r>
      <w:r>
        <w:rPr>
          <w:rFonts w:ascii="宋体" w:hAnsi="宋体" w:cs="宋体"/>
          <w:kern w:val="0"/>
          <w:sz w:val="24"/>
          <w:szCs w:val="24"/>
        </w:rPr>
        <w:br/>
        <w:t xml:space="preserve">　　4、时间安排：二外报考时间：每年3月，二外考试时间：每年5月下旬。</w:t>
      </w:r>
      <w:r>
        <w:rPr>
          <w:rFonts w:ascii="宋体" w:hAnsi="宋体" w:cs="宋体"/>
          <w:kern w:val="0"/>
          <w:sz w:val="24"/>
          <w:szCs w:val="24"/>
        </w:rPr>
        <w:br/>
        <w:t xml:space="preserve">　　5、资格审查时间：每年9月第三周办理。</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二</w:t>
      </w:r>
      <w:r>
        <w:rPr>
          <w:rFonts w:ascii="宋体" w:hAnsi="宋体" w:cs="宋体"/>
          <w:b/>
          <w:bCs/>
          <w:kern w:val="0"/>
          <w:sz w:val="24"/>
          <w:szCs w:val="24"/>
        </w:rPr>
        <w:t>、证书：</w:t>
      </w:r>
      <w:r>
        <w:rPr>
          <w:rFonts w:ascii="宋体" w:hAnsi="宋体" w:cs="宋体"/>
          <w:kern w:val="0"/>
          <w:sz w:val="24"/>
          <w:szCs w:val="24"/>
        </w:rPr>
        <w:br/>
        <w:t xml:space="preserve">　　学员修完规定15门课程，每门课程考试成绩合格，由对外经济贸易大学颁发外国语言学及应用语言学（经贸翻译方向）在职人员高级课程研修班结业证书。符合具有研究生毕业同等学力申请学位条件的学员可向对外经济贸易大学研究生部申请学位（费用另行支付）。</w:t>
      </w:r>
      <w:r>
        <w:rPr>
          <w:rFonts w:ascii="宋体" w:hAnsi="宋体" w:cs="宋体"/>
          <w:kern w:val="0"/>
          <w:sz w:val="24"/>
          <w:szCs w:val="24"/>
        </w:rPr>
        <w:br/>
        <w:t xml:space="preserve">　　</w:t>
      </w:r>
      <w:r>
        <w:rPr>
          <w:rFonts w:ascii="宋体" w:hAnsi="宋体" w:cs="宋体"/>
          <w:b/>
          <w:bCs/>
          <w:kern w:val="0"/>
          <w:sz w:val="24"/>
          <w:szCs w:val="24"/>
        </w:rPr>
        <w:t>十</w:t>
      </w:r>
      <w:r>
        <w:rPr>
          <w:rFonts w:ascii="宋体" w:hAnsi="宋体" w:cs="宋体" w:hint="eastAsia"/>
          <w:b/>
          <w:bCs/>
          <w:kern w:val="0"/>
          <w:sz w:val="24"/>
          <w:szCs w:val="24"/>
        </w:rPr>
        <w:t>三</w:t>
      </w:r>
      <w:r>
        <w:rPr>
          <w:rFonts w:ascii="宋体" w:hAnsi="宋体" w:cs="宋体"/>
          <w:b/>
          <w:bCs/>
          <w:kern w:val="0"/>
          <w:sz w:val="24"/>
          <w:szCs w:val="24"/>
        </w:rPr>
        <w:t>、申请学位的条件：</w:t>
      </w:r>
      <w:r>
        <w:rPr>
          <w:rFonts w:ascii="宋体" w:hAnsi="宋体" w:cs="宋体"/>
          <w:kern w:val="0"/>
          <w:sz w:val="24"/>
          <w:szCs w:val="24"/>
        </w:rPr>
        <w:br/>
        <w:t xml:space="preserve">　　1、具有学士学位三年以上；</w:t>
      </w:r>
      <w:r>
        <w:rPr>
          <w:rFonts w:ascii="宋体" w:hAnsi="宋体" w:cs="宋体"/>
          <w:kern w:val="0"/>
          <w:sz w:val="24"/>
          <w:szCs w:val="24"/>
        </w:rPr>
        <w:br/>
        <w:t xml:space="preserve">　　2、获得在职人员高级课程研修班结业证书；</w:t>
      </w:r>
      <w:r>
        <w:rPr>
          <w:rFonts w:ascii="宋体" w:hAnsi="宋体" w:cs="宋体"/>
          <w:kern w:val="0"/>
          <w:sz w:val="24"/>
          <w:szCs w:val="24"/>
        </w:rPr>
        <w:br/>
        <w:t xml:space="preserve">　　3、通过校内综合考试；</w:t>
      </w:r>
      <w:r>
        <w:rPr>
          <w:rFonts w:ascii="宋体" w:hAnsi="宋体" w:cs="宋体"/>
          <w:kern w:val="0"/>
          <w:sz w:val="24"/>
          <w:szCs w:val="24"/>
        </w:rPr>
        <w:br/>
        <w:t xml:space="preserve">　　4、通过同等学力申请学位二外全国统考；</w:t>
      </w:r>
      <w:r>
        <w:rPr>
          <w:rFonts w:ascii="宋体" w:hAnsi="宋体" w:cs="宋体"/>
          <w:kern w:val="0"/>
          <w:sz w:val="24"/>
          <w:szCs w:val="24"/>
        </w:rPr>
        <w:br/>
        <w:t xml:space="preserve">　　5、公开发表与专业相关的论文至少一篇；</w:t>
      </w:r>
      <w:r>
        <w:rPr>
          <w:rFonts w:ascii="宋体" w:hAnsi="宋体" w:cs="宋体"/>
          <w:kern w:val="0"/>
          <w:sz w:val="24"/>
          <w:szCs w:val="24"/>
        </w:rPr>
        <w:br/>
        <w:t xml:space="preserve">　　6、通过研究生部资格审查方可取得撰写学位论文资格；</w:t>
      </w:r>
      <w:r>
        <w:rPr>
          <w:rFonts w:ascii="宋体" w:hAnsi="宋体" w:cs="宋体"/>
          <w:kern w:val="0"/>
          <w:sz w:val="24"/>
          <w:szCs w:val="24"/>
        </w:rPr>
        <w:br/>
        <w:t xml:space="preserve">　　7、完成学位论文，通过论文答辩并取得院、校两级学位评定委员会的通过。</w:t>
      </w:r>
    </w:p>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723C0B"/>
    <w:p w:rsidR="00723C0B" w:rsidRDefault="00B51171">
      <w:pPr>
        <w:jc w:val="center"/>
        <w:rPr>
          <w:b/>
          <w:sz w:val="28"/>
        </w:rPr>
      </w:pPr>
      <w:r>
        <w:rPr>
          <w:rFonts w:hint="eastAsia"/>
          <w:b/>
          <w:sz w:val="36"/>
        </w:rPr>
        <w:lastRenderedPageBreak/>
        <w:t>对外经济贸易大学英语学院硕士研究生课程班</w:t>
      </w:r>
    </w:p>
    <w:p w:rsidR="00723C0B" w:rsidRDefault="00B51171">
      <w:pPr>
        <w:jc w:val="center"/>
        <w:rPr>
          <w:b/>
          <w:sz w:val="36"/>
        </w:rPr>
      </w:pPr>
      <w:r>
        <w:rPr>
          <w:rFonts w:hint="eastAsia"/>
          <w:b/>
          <w:sz w:val="36"/>
        </w:rPr>
        <w:t>入学登记表</w:t>
      </w:r>
    </w:p>
    <w:p w:rsidR="00723C0B" w:rsidRDefault="00B51171">
      <w:pPr>
        <w:rPr>
          <w:b/>
          <w:sz w:val="24"/>
        </w:rPr>
      </w:pPr>
      <w:r>
        <w:rPr>
          <w:rFonts w:hint="eastAsia"/>
          <w:b/>
          <w:sz w:val="24"/>
        </w:rPr>
        <w:t>编号：</w:t>
      </w:r>
      <w:r>
        <w:rPr>
          <w:rFonts w:hint="eastAsia"/>
          <w:b/>
          <w:sz w:val="24"/>
        </w:rPr>
        <w:t xml:space="preserve">           </w:t>
      </w:r>
      <w:r>
        <w:rPr>
          <w:rFonts w:hint="eastAsia"/>
          <w:b/>
          <w:sz w:val="24"/>
        </w:rPr>
        <w:t>二外（日</w:t>
      </w:r>
      <w:r>
        <w:rPr>
          <w:rFonts w:hint="eastAsia"/>
          <w:b/>
          <w:sz w:val="24"/>
        </w:rPr>
        <w:t>/</w:t>
      </w:r>
      <w:r>
        <w:rPr>
          <w:rFonts w:hint="eastAsia"/>
          <w:b/>
          <w:sz w:val="24"/>
        </w:rPr>
        <w:t>法）：</w:t>
      </w:r>
      <w:r>
        <w:rPr>
          <w:rFonts w:hint="eastAsia"/>
          <w:b/>
          <w:sz w:val="24"/>
        </w:rPr>
        <w:t xml:space="preserve">           </w:t>
      </w:r>
      <w:r>
        <w:rPr>
          <w:rFonts w:hint="eastAsia"/>
          <w:b/>
          <w:sz w:val="24"/>
        </w:rPr>
        <w:t>课程班专业方向：商务英语方向</w:t>
      </w:r>
      <w:r>
        <w:rPr>
          <w:rFonts w:hint="eastAsia"/>
          <w:b/>
          <w:sz w:val="24"/>
        </w:rPr>
        <w:t xml:space="preserve"> </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901"/>
        <w:gridCol w:w="1264"/>
        <w:gridCol w:w="600"/>
        <w:gridCol w:w="480"/>
        <w:gridCol w:w="236"/>
        <w:gridCol w:w="178"/>
        <w:gridCol w:w="534"/>
        <w:gridCol w:w="43"/>
        <w:gridCol w:w="673"/>
        <w:gridCol w:w="531"/>
        <w:gridCol w:w="689"/>
        <w:gridCol w:w="361"/>
        <w:gridCol w:w="1983"/>
      </w:tblGrid>
      <w:tr w:rsidR="00723C0B">
        <w:trPr>
          <w:trHeight w:val="631"/>
        </w:trPr>
        <w:tc>
          <w:tcPr>
            <w:tcW w:w="1262" w:type="dxa"/>
          </w:tcPr>
          <w:p w:rsidR="00723C0B" w:rsidRDefault="00B51171">
            <w:pPr>
              <w:jc w:val="center"/>
              <w:rPr>
                <w:b/>
                <w:sz w:val="24"/>
              </w:rPr>
            </w:pPr>
            <w:r>
              <w:rPr>
                <w:rFonts w:hint="eastAsia"/>
                <w:b/>
                <w:sz w:val="24"/>
              </w:rPr>
              <w:t>姓名</w:t>
            </w:r>
          </w:p>
        </w:tc>
        <w:tc>
          <w:tcPr>
            <w:tcW w:w="2765" w:type="dxa"/>
            <w:gridSpan w:val="3"/>
          </w:tcPr>
          <w:p w:rsidR="00723C0B" w:rsidRDefault="00723C0B">
            <w:pPr>
              <w:jc w:val="center"/>
              <w:rPr>
                <w:b/>
                <w:sz w:val="24"/>
              </w:rPr>
            </w:pPr>
          </w:p>
        </w:tc>
        <w:tc>
          <w:tcPr>
            <w:tcW w:w="716" w:type="dxa"/>
            <w:gridSpan w:val="2"/>
          </w:tcPr>
          <w:p w:rsidR="00723C0B" w:rsidRDefault="00B51171">
            <w:pPr>
              <w:jc w:val="center"/>
              <w:rPr>
                <w:b/>
                <w:sz w:val="24"/>
              </w:rPr>
            </w:pPr>
            <w:r>
              <w:rPr>
                <w:rFonts w:hint="eastAsia"/>
                <w:b/>
                <w:sz w:val="24"/>
              </w:rPr>
              <w:t>性别</w:t>
            </w:r>
          </w:p>
        </w:tc>
        <w:tc>
          <w:tcPr>
            <w:tcW w:w="712" w:type="dxa"/>
            <w:gridSpan w:val="2"/>
          </w:tcPr>
          <w:p w:rsidR="00723C0B" w:rsidRDefault="00723C0B">
            <w:pPr>
              <w:jc w:val="center"/>
              <w:rPr>
                <w:b/>
                <w:sz w:val="24"/>
              </w:rPr>
            </w:pPr>
          </w:p>
        </w:tc>
        <w:tc>
          <w:tcPr>
            <w:tcW w:w="716" w:type="dxa"/>
            <w:gridSpan w:val="2"/>
          </w:tcPr>
          <w:p w:rsidR="00723C0B" w:rsidRDefault="00B51171">
            <w:pPr>
              <w:jc w:val="center"/>
              <w:rPr>
                <w:b/>
                <w:sz w:val="24"/>
              </w:rPr>
            </w:pPr>
            <w:r>
              <w:rPr>
                <w:rFonts w:hint="eastAsia"/>
                <w:b/>
                <w:sz w:val="24"/>
              </w:rPr>
              <w:t>民族</w:t>
            </w:r>
          </w:p>
        </w:tc>
        <w:tc>
          <w:tcPr>
            <w:tcW w:w="1581" w:type="dxa"/>
            <w:gridSpan w:val="3"/>
          </w:tcPr>
          <w:p w:rsidR="00723C0B" w:rsidRDefault="00723C0B">
            <w:pPr>
              <w:jc w:val="center"/>
              <w:rPr>
                <w:b/>
                <w:sz w:val="24"/>
              </w:rPr>
            </w:pPr>
          </w:p>
        </w:tc>
        <w:tc>
          <w:tcPr>
            <w:tcW w:w="1983" w:type="dxa"/>
            <w:vMerge w:val="restart"/>
          </w:tcPr>
          <w:p w:rsidR="00723C0B" w:rsidRDefault="00723C0B">
            <w:pPr>
              <w:jc w:val="center"/>
              <w:rPr>
                <w:b/>
                <w:sz w:val="24"/>
              </w:rPr>
            </w:pPr>
          </w:p>
        </w:tc>
      </w:tr>
      <w:tr w:rsidR="00723C0B">
        <w:trPr>
          <w:trHeight w:val="601"/>
        </w:trPr>
        <w:tc>
          <w:tcPr>
            <w:tcW w:w="1262" w:type="dxa"/>
          </w:tcPr>
          <w:p w:rsidR="00723C0B" w:rsidRDefault="00B51171">
            <w:pPr>
              <w:jc w:val="center"/>
              <w:rPr>
                <w:b/>
                <w:sz w:val="24"/>
              </w:rPr>
            </w:pPr>
            <w:r>
              <w:rPr>
                <w:rFonts w:hint="eastAsia"/>
                <w:b/>
                <w:sz w:val="24"/>
              </w:rPr>
              <w:t>身份证号</w:t>
            </w:r>
          </w:p>
        </w:tc>
        <w:tc>
          <w:tcPr>
            <w:tcW w:w="6490" w:type="dxa"/>
            <w:gridSpan w:val="12"/>
          </w:tcPr>
          <w:p w:rsidR="00723C0B" w:rsidRDefault="00723C0B">
            <w:pPr>
              <w:jc w:val="center"/>
              <w:rPr>
                <w:b/>
                <w:sz w:val="24"/>
              </w:rPr>
            </w:pPr>
          </w:p>
        </w:tc>
        <w:tc>
          <w:tcPr>
            <w:tcW w:w="1983" w:type="dxa"/>
            <w:vMerge/>
          </w:tcPr>
          <w:p w:rsidR="00723C0B" w:rsidRDefault="00723C0B">
            <w:pPr>
              <w:jc w:val="center"/>
              <w:rPr>
                <w:b/>
                <w:sz w:val="24"/>
              </w:rPr>
            </w:pPr>
          </w:p>
        </w:tc>
      </w:tr>
      <w:tr w:rsidR="00723C0B">
        <w:trPr>
          <w:trHeight w:val="601"/>
        </w:trPr>
        <w:tc>
          <w:tcPr>
            <w:tcW w:w="1262" w:type="dxa"/>
          </w:tcPr>
          <w:p w:rsidR="00723C0B" w:rsidRDefault="00B51171">
            <w:pPr>
              <w:jc w:val="center"/>
              <w:rPr>
                <w:b/>
                <w:sz w:val="24"/>
              </w:rPr>
            </w:pPr>
            <w:r>
              <w:rPr>
                <w:rFonts w:hint="eastAsia"/>
                <w:b/>
                <w:sz w:val="24"/>
              </w:rPr>
              <w:t>出生年月</w:t>
            </w:r>
          </w:p>
        </w:tc>
        <w:tc>
          <w:tcPr>
            <w:tcW w:w="3245" w:type="dxa"/>
            <w:gridSpan w:val="4"/>
          </w:tcPr>
          <w:p w:rsidR="00723C0B" w:rsidRDefault="00723C0B">
            <w:pPr>
              <w:jc w:val="center"/>
              <w:rPr>
                <w:b/>
                <w:sz w:val="24"/>
              </w:rPr>
            </w:pPr>
          </w:p>
        </w:tc>
        <w:tc>
          <w:tcPr>
            <w:tcW w:w="948" w:type="dxa"/>
            <w:gridSpan w:val="3"/>
          </w:tcPr>
          <w:p w:rsidR="00723C0B" w:rsidRDefault="00B51171">
            <w:pPr>
              <w:jc w:val="center"/>
              <w:rPr>
                <w:b/>
                <w:sz w:val="24"/>
              </w:rPr>
            </w:pPr>
            <w:r>
              <w:rPr>
                <w:rFonts w:hint="eastAsia"/>
                <w:b/>
                <w:sz w:val="24"/>
              </w:rPr>
              <w:t>籍贯</w:t>
            </w:r>
          </w:p>
        </w:tc>
        <w:tc>
          <w:tcPr>
            <w:tcW w:w="2297" w:type="dxa"/>
            <w:gridSpan w:val="5"/>
          </w:tcPr>
          <w:p w:rsidR="00723C0B" w:rsidRDefault="00723C0B">
            <w:pPr>
              <w:jc w:val="center"/>
              <w:rPr>
                <w:b/>
                <w:sz w:val="24"/>
              </w:rPr>
            </w:pPr>
          </w:p>
        </w:tc>
        <w:tc>
          <w:tcPr>
            <w:tcW w:w="1983" w:type="dxa"/>
            <w:vMerge/>
          </w:tcPr>
          <w:p w:rsidR="00723C0B" w:rsidRDefault="00723C0B">
            <w:pPr>
              <w:jc w:val="center"/>
              <w:rPr>
                <w:b/>
                <w:sz w:val="24"/>
              </w:rPr>
            </w:pPr>
          </w:p>
        </w:tc>
      </w:tr>
      <w:tr w:rsidR="00723C0B">
        <w:trPr>
          <w:trHeight w:val="770"/>
        </w:trPr>
        <w:tc>
          <w:tcPr>
            <w:tcW w:w="1262" w:type="dxa"/>
          </w:tcPr>
          <w:p w:rsidR="00723C0B" w:rsidRDefault="00B51171">
            <w:pPr>
              <w:jc w:val="center"/>
              <w:rPr>
                <w:b/>
                <w:sz w:val="24"/>
              </w:rPr>
            </w:pPr>
            <w:r>
              <w:rPr>
                <w:rFonts w:hint="eastAsia"/>
                <w:b/>
                <w:sz w:val="24"/>
              </w:rPr>
              <w:t>工作单位</w:t>
            </w:r>
          </w:p>
        </w:tc>
        <w:tc>
          <w:tcPr>
            <w:tcW w:w="4193" w:type="dxa"/>
            <w:gridSpan w:val="7"/>
          </w:tcPr>
          <w:p w:rsidR="00723C0B" w:rsidRDefault="00723C0B">
            <w:pPr>
              <w:jc w:val="center"/>
              <w:rPr>
                <w:b/>
                <w:sz w:val="24"/>
              </w:rPr>
            </w:pPr>
          </w:p>
        </w:tc>
        <w:tc>
          <w:tcPr>
            <w:tcW w:w="716" w:type="dxa"/>
            <w:gridSpan w:val="2"/>
          </w:tcPr>
          <w:p w:rsidR="00723C0B" w:rsidRDefault="00B51171">
            <w:pPr>
              <w:jc w:val="center"/>
              <w:rPr>
                <w:b/>
                <w:sz w:val="24"/>
              </w:rPr>
            </w:pPr>
            <w:r>
              <w:rPr>
                <w:rFonts w:hint="eastAsia"/>
                <w:b/>
                <w:sz w:val="24"/>
              </w:rPr>
              <w:t>职务</w:t>
            </w:r>
          </w:p>
        </w:tc>
        <w:tc>
          <w:tcPr>
            <w:tcW w:w="1581" w:type="dxa"/>
            <w:gridSpan w:val="3"/>
          </w:tcPr>
          <w:p w:rsidR="00723C0B" w:rsidRDefault="00723C0B">
            <w:pPr>
              <w:jc w:val="center"/>
              <w:rPr>
                <w:b/>
                <w:sz w:val="24"/>
              </w:rPr>
            </w:pPr>
          </w:p>
        </w:tc>
        <w:tc>
          <w:tcPr>
            <w:tcW w:w="1983" w:type="dxa"/>
            <w:vMerge/>
          </w:tcPr>
          <w:p w:rsidR="00723C0B" w:rsidRDefault="00723C0B">
            <w:pPr>
              <w:jc w:val="center"/>
              <w:rPr>
                <w:b/>
                <w:sz w:val="24"/>
              </w:rPr>
            </w:pPr>
          </w:p>
        </w:tc>
      </w:tr>
      <w:tr w:rsidR="00723C0B">
        <w:trPr>
          <w:trHeight w:val="616"/>
        </w:trPr>
        <w:tc>
          <w:tcPr>
            <w:tcW w:w="1262" w:type="dxa"/>
          </w:tcPr>
          <w:p w:rsidR="00723C0B" w:rsidRDefault="00B51171">
            <w:pPr>
              <w:jc w:val="center"/>
              <w:rPr>
                <w:b/>
                <w:sz w:val="24"/>
              </w:rPr>
            </w:pPr>
            <w:r>
              <w:rPr>
                <w:rFonts w:hint="eastAsia"/>
                <w:b/>
                <w:sz w:val="24"/>
              </w:rPr>
              <w:t>毕业院校</w:t>
            </w:r>
          </w:p>
        </w:tc>
        <w:tc>
          <w:tcPr>
            <w:tcW w:w="2765" w:type="dxa"/>
            <w:gridSpan w:val="3"/>
          </w:tcPr>
          <w:p w:rsidR="00723C0B" w:rsidRDefault="00723C0B">
            <w:pPr>
              <w:jc w:val="center"/>
              <w:rPr>
                <w:b/>
                <w:sz w:val="24"/>
              </w:rPr>
            </w:pPr>
          </w:p>
        </w:tc>
        <w:tc>
          <w:tcPr>
            <w:tcW w:w="894" w:type="dxa"/>
            <w:gridSpan w:val="3"/>
          </w:tcPr>
          <w:p w:rsidR="00723C0B" w:rsidRDefault="00B51171">
            <w:pPr>
              <w:jc w:val="center"/>
              <w:rPr>
                <w:b/>
                <w:sz w:val="24"/>
              </w:rPr>
            </w:pPr>
            <w:r>
              <w:rPr>
                <w:rFonts w:hint="eastAsia"/>
                <w:b/>
                <w:sz w:val="24"/>
              </w:rPr>
              <w:t>专业</w:t>
            </w:r>
          </w:p>
        </w:tc>
        <w:tc>
          <w:tcPr>
            <w:tcW w:w="1781" w:type="dxa"/>
            <w:gridSpan w:val="4"/>
          </w:tcPr>
          <w:p w:rsidR="00723C0B" w:rsidRDefault="00723C0B">
            <w:pPr>
              <w:jc w:val="center"/>
              <w:rPr>
                <w:b/>
                <w:sz w:val="24"/>
              </w:rPr>
            </w:pPr>
          </w:p>
        </w:tc>
        <w:tc>
          <w:tcPr>
            <w:tcW w:w="1050" w:type="dxa"/>
            <w:gridSpan w:val="2"/>
          </w:tcPr>
          <w:p w:rsidR="00723C0B" w:rsidRDefault="00B51171">
            <w:pPr>
              <w:jc w:val="center"/>
              <w:rPr>
                <w:b/>
                <w:sz w:val="24"/>
              </w:rPr>
            </w:pPr>
            <w:r>
              <w:rPr>
                <w:rFonts w:hint="eastAsia"/>
                <w:b/>
                <w:sz w:val="24"/>
              </w:rPr>
              <w:t>学位</w:t>
            </w:r>
          </w:p>
        </w:tc>
        <w:tc>
          <w:tcPr>
            <w:tcW w:w="1983" w:type="dxa"/>
          </w:tcPr>
          <w:p w:rsidR="00723C0B" w:rsidRDefault="00723C0B">
            <w:pPr>
              <w:jc w:val="center"/>
              <w:rPr>
                <w:b/>
                <w:sz w:val="24"/>
              </w:rPr>
            </w:pPr>
          </w:p>
        </w:tc>
      </w:tr>
      <w:tr w:rsidR="00723C0B">
        <w:trPr>
          <w:trHeight w:val="616"/>
        </w:trPr>
        <w:tc>
          <w:tcPr>
            <w:tcW w:w="1262" w:type="dxa"/>
          </w:tcPr>
          <w:p w:rsidR="00723C0B" w:rsidRDefault="00B51171">
            <w:pPr>
              <w:jc w:val="center"/>
              <w:rPr>
                <w:b/>
                <w:sz w:val="24"/>
              </w:rPr>
            </w:pPr>
            <w:r>
              <w:rPr>
                <w:rFonts w:hint="eastAsia"/>
                <w:b/>
                <w:sz w:val="24"/>
              </w:rPr>
              <w:t>通讯地址</w:t>
            </w:r>
          </w:p>
        </w:tc>
        <w:tc>
          <w:tcPr>
            <w:tcW w:w="4236" w:type="dxa"/>
            <w:gridSpan w:val="8"/>
          </w:tcPr>
          <w:p w:rsidR="00723C0B" w:rsidRDefault="00723C0B">
            <w:pPr>
              <w:jc w:val="center"/>
              <w:rPr>
                <w:b/>
                <w:sz w:val="24"/>
              </w:rPr>
            </w:pPr>
          </w:p>
        </w:tc>
        <w:tc>
          <w:tcPr>
            <w:tcW w:w="4237" w:type="dxa"/>
            <w:gridSpan w:val="5"/>
          </w:tcPr>
          <w:p w:rsidR="00723C0B" w:rsidRDefault="00B51171">
            <w:pPr>
              <w:rPr>
                <w:b/>
                <w:color w:val="FF0000"/>
                <w:sz w:val="24"/>
              </w:rPr>
            </w:pPr>
            <w:r>
              <w:rPr>
                <w:rFonts w:hint="eastAsia"/>
                <w:b/>
                <w:color w:val="FF0000"/>
                <w:sz w:val="24"/>
              </w:rPr>
              <w:t>紧急联系人</w:t>
            </w:r>
          </w:p>
        </w:tc>
      </w:tr>
      <w:tr w:rsidR="00723C0B">
        <w:trPr>
          <w:trHeight w:val="451"/>
        </w:trPr>
        <w:tc>
          <w:tcPr>
            <w:tcW w:w="1262" w:type="dxa"/>
            <w:vMerge w:val="restart"/>
          </w:tcPr>
          <w:p w:rsidR="00723C0B" w:rsidRDefault="00B51171">
            <w:pPr>
              <w:jc w:val="center"/>
              <w:rPr>
                <w:b/>
                <w:sz w:val="24"/>
              </w:rPr>
            </w:pPr>
            <w:r>
              <w:rPr>
                <w:rFonts w:hint="eastAsia"/>
                <w:b/>
                <w:sz w:val="24"/>
              </w:rPr>
              <w:t>联系方式</w:t>
            </w:r>
          </w:p>
        </w:tc>
        <w:tc>
          <w:tcPr>
            <w:tcW w:w="901" w:type="dxa"/>
          </w:tcPr>
          <w:p w:rsidR="00723C0B" w:rsidRDefault="00B51171">
            <w:pPr>
              <w:jc w:val="center"/>
              <w:rPr>
                <w:b/>
                <w:sz w:val="24"/>
              </w:rPr>
            </w:pPr>
            <w:r>
              <w:rPr>
                <w:rFonts w:hint="eastAsia"/>
                <w:b/>
                <w:sz w:val="24"/>
              </w:rPr>
              <w:t>Email</w:t>
            </w:r>
          </w:p>
        </w:tc>
        <w:tc>
          <w:tcPr>
            <w:tcW w:w="3292" w:type="dxa"/>
            <w:gridSpan w:val="6"/>
          </w:tcPr>
          <w:p w:rsidR="00723C0B" w:rsidRDefault="00723C0B">
            <w:pPr>
              <w:jc w:val="center"/>
              <w:rPr>
                <w:b/>
                <w:sz w:val="24"/>
              </w:rPr>
            </w:pPr>
          </w:p>
        </w:tc>
        <w:tc>
          <w:tcPr>
            <w:tcW w:w="716" w:type="dxa"/>
            <w:gridSpan w:val="2"/>
          </w:tcPr>
          <w:p w:rsidR="00723C0B" w:rsidRDefault="00B51171">
            <w:pPr>
              <w:jc w:val="center"/>
              <w:rPr>
                <w:b/>
                <w:sz w:val="24"/>
              </w:rPr>
            </w:pPr>
            <w:r>
              <w:rPr>
                <w:rFonts w:hint="eastAsia"/>
                <w:b/>
                <w:sz w:val="24"/>
              </w:rPr>
              <w:t>手机</w:t>
            </w:r>
          </w:p>
        </w:tc>
        <w:tc>
          <w:tcPr>
            <w:tcW w:w="3564" w:type="dxa"/>
            <w:gridSpan w:val="4"/>
          </w:tcPr>
          <w:p w:rsidR="00723C0B" w:rsidRDefault="00723C0B">
            <w:pPr>
              <w:jc w:val="center"/>
              <w:rPr>
                <w:b/>
                <w:sz w:val="24"/>
              </w:rPr>
            </w:pPr>
          </w:p>
        </w:tc>
      </w:tr>
      <w:tr w:rsidR="00723C0B">
        <w:trPr>
          <w:trHeight w:val="466"/>
        </w:trPr>
        <w:tc>
          <w:tcPr>
            <w:tcW w:w="1262" w:type="dxa"/>
            <w:vMerge/>
          </w:tcPr>
          <w:p w:rsidR="00723C0B" w:rsidRDefault="00723C0B">
            <w:pPr>
              <w:jc w:val="center"/>
              <w:rPr>
                <w:b/>
                <w:sz w:val="24"/>
              </w:rPr>
            </w:pPr>
          </w:p>
        </w:tc>
        <w:tc>
          <w:tcPr>
            <w:tcW w:w="901" w:type="dxa"/>
          </w:tcPr>
          <w:p w:rsidR="00723C0B" w:rsidRDefault="00B51171">
            <w:pPr>
              <w:jc w:val="center"/>
              <w:rPr>
                <w:b/>
                <w:sz w:val="24"/>
              </w:rPr>
            </w:pPr>
            <w:r>
              <w:rPr>
                <w:rFonts w:hint="eastAsia"/>
                <w:b/>
                <w:sz w:val="24"/>
              </w:rPr>
              <w:t>MSN</w:t>
            </w:r>
          </w:p>
        </w:tc>
        <w:tc>
          <w:tcPr>
            <w:tcW w:w="3292" w:type="dxa"/>
            <w:gridSpan w:val="6"/>
          </w:tcPr>
          <w:p w:rsidR="00723C0B" w:rsidRDefault="00723C0B">
            <w:pPr>
              <w:jc w:val="center"/>
              <w:rPr>
                <w:b/>
                <w:sz w:val="24"/>
              </w:rPr>
            </w:pPr>
          </w:p>
        </w:tc>
        <w:tc>
          <w:tcPr>
            <w:tcW w:w="716" w:type="dxa"/>
            <w:gridSpan w:val="2"/>
          </w:tcPr>
          <w:p w:rsidR="00723C0B" w:rsidRDefault="00B51171">
            <w:pPr>
              <w:jc w:val="center"/>
              <w:rPr>
                <w:b/>
                <w:sz w:val="24"/>
              </w:rPr>
            </w:pPr>
            <w:r>
              <w:rPr>
                <w:rFonts w:hint="eastAsia"/>
                <w:b/>
                <w:sz w:val="24"/>
              </w:rPr>
              <w:t>电话</w:t>
            </w:r>
          </w:p>
        </w:tc>
        <w:tc>
          <w:tcPr>
            <w:tcW w:w="3564" w:type="dxa"/>
            <w:gridSpan w:val="4"/>
          </w:tcPr>
          <w:p w:rsidR="00723C0B" w:rsidRDefault="00723C0B">
            <w:pPr>
              <w:jc w:val="center"/>
              <w:rPr>
                <w:b/>
                <w:sz w:val="24"/>
              </w:rPr>
            </w:pPr>
          </w:p>
        </w:tc>
      </w:tr>
      <w:tr w:rsidR="00723C0B">
        <w:trPr>
          <w:trHeight w:val="466"/>
        </w:trPr>
        <w:tc>
          <w:tcPr>
            <w:tcW w:w="1262" w:type="dxa"/>
            <w:vMerge/>
          </w:tcPr>
          <w:p w:rsidR="00723C0B" w:rsidRDefault="00723C0B">
            <w:pPr>
              <w:jc w:val="center"/>
              <w:rPr>
                <w:b/>
                <w:sz w:val="24"/>
              </w:rPr>
            </w:pPr>
          </w:p>
        </w:tc>
        <w:tc>
          <w:tcPr>
            <w:tcW w:w="901" w:type="dxa"/>
          </w:tcPr>
          <w:p w:rsidR="00723C0B" w:rsidRDefault="00B51171">
            <w:pPr>
              <w:jc w:val="center"/>
              <w:rPr>
                <w:b/>
                <w:sz w:val="24"/>
              </w:rPr>
            </w:pPr>
            <w:r>
              <w:rPr>
                <w:rFonts w:hint="eastAsia"/>
                <w:b/>
                <w:sz w:val="24"/>
              </w:rPr>
              <w:t>QQ</w:t>
            </w:r>
          </w:p>
        </w:tc>
        <w:tc>
          <w:tcPr>
            <w:tcW w:w="3292" w:type="dxa"/>
            <w:gridSpan w:val="6"/>
          </w:tcPr>
          <w:p w:rsidR="00723C0B" w:rsidRDefault="00723C0B">
            <w:pPr>
              <w:jc w:val="center"/>
              <w:rPr>
                <w:b/>
                <w:sz w:val="24"/>
              </w:rPr>
            </w:pPr>
          </w:p>
        </w:tc>
        <w:tc>
          <w:tcPr>
            <w:tcW w:w="716" w:type="dxa"/>
            <w:gridSpan w:val="2"/>
          </w:tcPr>
          <w:p w:rsidR="00723C0B" w:rsidRDefault="00B51171">
            <w:pPr>
              <w:jc w:val="center"/>
              <w:rPr>
                <w:b/>
                <w:sz w:val="24"/>
              </w:rPr>
            </w:pPr>
            <w:r>
              <w:rPr>
                <w:rFonts w:hint="eastAsia"/>
                <w:b/>
                <w:sz w:val="24"/>
              </w:rPr>
              <w:t>传真</w:t>
            </w:r>
          </w:p>
        </w:tc>
        <w:tc>
          <w:tcPr>
            <w:tcW w:w="3564" w:type="dxa"/>
            <w:gridSpan w:val="4"/>
          </w:tcPr>
          <w:p w:rsidR="00723C0B" w:rsidRDefault="00723C0B">
            <w:pPr>
              <w:jc w:val="center"/>
              <w:rPr>
                <w:b/>
                <w:sz w:val="24"/>
              </w:rPr>
            </w:pPr>
          </w:p>
        </w:tc>
      </w:tr>
      <w:tr w:rsidR="00723C0B">
        <w:trPr>
          <w:trHeight w:val="451"/>
        </w:trPr>
        <w:tc>
          <w:tcPr>
            <w:tcW w:w="1262" w:type="dxa"/>
            <w:vMerge w:val="restart"/>
          </w:tcPr>
          <w:p w:rsidR="00723C0B" w:rsidRDefault="00B51171">
            <w:pPr>
              <w:jc w:val="center"/>
              <w:rPr>
                <w:b/>
                <w:sz w:val="24"/>
              </w:rPr>
            </w:pPr>
            <w:r>
              <w:rPr>
                <w:rFonts w:hint="eastAsia"/>
                <w:b/>
                <w:sz w:val="24"/>
              </w:rPr>
              <w:t>学习经历</w:t>
            </w:r>
          </w:p>
          <w:p w:rsidR="00723C0B" w:rsidRDefault="00B51171">
            <w:pPr>
              <w:jc w:val="center"/>
              <w:rPr>
                <w:b/>
              </w:rPr>
            </w:pPr>
            <w:r>
              <w:rPr>
                <w:rFonts w:hint="eastAsia"/>
                <w:b/>
              </w:rPr>
              <w:t>（高中起）</w:t>
            </w:r>
          </w:p>
        </w:tc>
        <w:tc>
          <w:tcPr>
            <w:tcW w:w="2165" w:type="dxa"/>
            <w:gridSpan w:val="2"/>
          </w:tcPr>
          <w:p w:rsidR="00723C0B" w:rsidRDefault="00B51171">
            <w:pPr>
              <w:jc w:val="center"/>
              <w:rPr>
                <w:b/>
                <w:sz w:val="24"/>
              </w:rPr>
            </w:pPr>
            <w:r>
              <w:rPr>
                <w:rFonts w:hint="eastAsia"/>
                <w:b/>
                <w:sz w:val="24"/>
              </w:rPr>
              <w:t>起止时间</w:t>
            </w:r>
          </w:p>
        </w:tc>
        <w:tc>
          <w:tcPr>
            <w:tcW w:w="3964" w:type="dxa"/>
            <w:gridSpan w:val="9"/>
          </w:tcPr>
          <w:p w:rsidR="00723C0B" w:rsidRDefault="00B51171">
            <w:pPr>
              <w:jc w:val="center"/>
              <w:rPr>
                <w:b/>
                <w:sz w:val="24"/>
              </w:rPr>
            </w:pPr>
            <w:r>
              <w:rPr>
                <w:rFonts w:hint="eastAsia"/>
                <w:b/>
                <w:sz w:val="24"/>
              </w:rPr>
              <w:t>学校</w:t>
            </w:r>
          </w:p>
        </w:tc>
        <w:tc>
          <w:tcPr>
            <w:tcW w:w="2344" w:type="dxa"/>
            <w:gridSpan w:val="2"/>
          </w:tcPr>
          <w:p w:rsidR="00723C0B" w:rsidRDefault="00B51171">
            <w:pPr>
              <w:jc w:val="center"/>
              <w:rPr>
                <w:b/>
                <w:sz w:val="24"/>
              </w:rPr>
            </w:pPr>
            <w:r>
              <w:rPr>
                <w:rFonts w:hint="eastAsia"/>
                <w:b/>
                <w:sz w:val="24"/>
              </w:rPr>
              <w:t>职务</w:t>
            </w:r>
          </w:p>
        </w:tc>
      </w:tr>
      <w:tr w:rsidR="00723C0B">
        <w:trPr>
          <w:trHeight w:val="466"/>
        </w:trPr>
        <w:tc>
          <w:tcPr>
            <w:tcW w:w="1262" w:type="dxa"/>
            <w:vMerge/>
          </w:tcPr>
          <w:p w:rsidR="00723C0B" w:rsidRDefault="00723C0B">
            <w:pPr>
              <w:jc w:val="center"/>
              <w:rPr>
                <w:b/>
                <w:sz w:val="24"/>
              </w:rPr>
            </w:pPr>
          </w:p>
        </w:tc>
        <w:tc>
          <w:tcPr>
            <w:tcW w:w="2165" w:type="dxa"/>
            <w:gridSpan w:val="2"/>
          </w:tcPr>
          <w:p w:rsidR="00723C0B" w:rsidRDefault="00723C0B">
            <w:pPr>
              <w:jc w:val="center"/>
              <w:rPr>
                <w:b/>
                <w:sz w:val="24"/>
              </w:rPr>
            </w:pPr>
          </w:p>
        </w:tc>
        <w:tc>
          <w:tcPr>
            <w:tcW w:w="3964" w:type="dxa"/>
            <w:gridSpan w:val="9"/>
          </w:tcPr>
          <w:p w:rsidR="00723C0B" w:rsidRDefault="00723C0B">
            <w:pPr>
              <w:jc w:val="center"/>
              <w:rPr>
                <w:b/>
                <w:sz w:val="24"/>
              </w:rPr>
            </w:pPr>
          </w:p>
        </w:tc>
        <w:tc>
          <w:tcPr>
            <w:tcW w:w="2344" w:type="dxa"/>
            <w:gridSpan w:val="2"/>
          </w:tcPr>
          <w:p w:rsidR="00723C0B" w:rsidRDefault="00723C0B">
            <w:pPr>
              <w:jc w:val="center"/>
              <w:rPr>
                <w:b/>
                <w:sz w:val="24"/>
              </w:rPr>
            </w:pPr>
          </w:p>
        </w:tc>
      </w:tr>
      <w:tr w:rsidR="00723C0B">
        <w:trPr>
          <w:trHeight w:val="451"/>
        </w:trPr>
        <w:tc>
          <w:tcPr>
            <w:tcW w:w="1262" w:type="dxa"/>
            <w:vMerge/>
          </w:tcPr>
          <w:p w:rsidR="00723C0B" w:rsidRDefault="00723C0B">
            <w:pPr>
              <w:jc w:val="center"/>
              <w:rPr>
                <w:b/>
                <w:sz w:val="24"/>
              </w:rPr>
            </w:pPr>
          </w:p>
        </w:tc>
        <w:tc>
          <w:tcPr>
            <w:tcW w:w="2165" w:type="dxa"/>
            <w:gridSpan w:val="2"/>
          </w:tcPr>
          <w:p w:rsidR="00723C0B" w:rsidRDefault="00723C0B">
            <w:pPr>
              <w:jc w:val="center"/>
              <w:rPr>
                <w:b/>
                <w:sz w:val="24"/>
              </w:rPr>
            </w:pPr>
          </w:p>
        </w:tc>
        <w:tc>
          <w:tcPr>
            <w:tcW w:w="3964" w:type="dxa"/>
            <w:gridSpan w:val="9"/>
          </w:tcPr>
          <w:p w:rsidR="00723C0B" w:rsidRDefault="00723C0B">
            <w:pPr>
              <w:jc w:val="center"/>
              <w:rPr>
                <w:b/>
                <w:sz w:val="24"/>
              </w:rPr>
            </w:pPr>
          </w:p>
        </w:tc>
        <w:tc>
          <w:tcPr>
            <w:tcW w:w="2344" w:type="dxa"/>
            <w:gridSpan w:val="2"/>
          </w:tcPr>
          <w:p w:rsidR="00723C0B" w:rsidRDefault="00723C0B">
            <w:pPr>
              <w:jc w:val="center"/>
              <w:rPr>
                <w:b/>
                <w:sz w:val="24"/>
              </w:rPr>
            </w:pPr>
          </w:p>
        </w:tc>
      </w:tr>
      <w:tr w:rsidR="00723C0B">
        <w:trPr>
          <w:trHeight w:val="451"/>
        </w:trPr>
        <w:tc>
          <w:tcPr>
            <w:tcW w:w="1262" w:type="dxa"/>
            <w:vMerge/>
          </w:tcPr>
          <w:p w:rsidR="00723C0B" w:rsidRDefault="00723C0B">
            <w:pPr>
              <w:jc w:val="center"/>
              <w:rPr>
                <w:b/>
                <w:sz w:val="24"/>
              </w:rPr>
            </w:pPr>
          </w:p>
        </w:tc>
        <w:tc>
          <w:tcPr>
            <w:tcW w:w="2165" w:type="dxa"/>
            <w:gridSpan w:val="2"/>
          </w:tcPr>
          <w:p w:rsidR="00723C0B" w:rsidRDefault="00723C0B">
            <w:pPr>
              <w:jc w:val="center"/>
              <w:rPr>
                <w:b/>
                <w:sz w:val="24"/>
              </w:rPr>
            </w:pPr>
          </w:p>
        </w:tc>
        <w:tc>
          <w:tcPr>
            <w:tcW w:w="3964" w:type="dxa"/>
            <w:gridSpan w:val="9"/>
          </w:tcPr>
          <w:p w:rsidR="00723C0B" w:rsidRDefault="00723C0B">
            <w:pPr>
              <w:jc w:val="center"/>
              <w:rPr>
                <w:b/>
                <w:sz w:val="24"/>
              </w:rPr>
            </w:pPr>
          </w:p>
        </w:tc>
        <w:tc>
          <w:tcPr>
            <w:tcW w:w="2344" w:type="dxa"/>
            <w:gridSpan w:val="2"/>
          </w:tcPr>
          <w:p w:rsidR="00723C0B" w:rsidRDefault="00723C0B">
            <w:pPr>
              <w:jc w:val="center"/>
              <w:rPr>
                <w:b/>
                <w:sz w:val="24"/>
              </w:rPr>
            </w:pPr>
          </w:p>
        </w:tc>
      </w:tr>
      <w:tr w:rsidR="00723C0B">
        <w:trPr>
          <w:trHeight w:val="481"/>
        </w:trPr>
        <w:tc>
          <w:tcPr>
            <w:tcW w:w="1262" w:type="dxa"/>
            <w:vMerge w:val="restart"/>
          </w:tcPr>
          <w:p w:rsidR="00723C0B" w:rsidRDefault="00B51171">
            <w:pPr>
              <w:jc w:val="center"/>
              <w:rPr>
                <w:b/>
                <w:sz w:val="24"/>
              </w:rPr>
            </w:pPr>
            <w:r>
              <w:rPr>
                <w:rFonts w:hint="eastAsia"/>
                <w:b/>
                <w:sz w:val="24"/>
              </w:rPr>
              <w:t>工作履历</w:t>
            </w:r>
          </w:p>
        </w:tc>
        <w:tc>
          <w:tcPr>
            <w:tcW w:w="2165" w:type="dxa"/>
            <w:gridSpan w:val="2"/>
          </w:tcPr>
          <w:p w:rsidR="00723C0B" w:rsidRDefault="00B51171">
            <w:pPr>
              <w:jc w:val="center"/>
              <w:rPr>
                <w:b/>
                <w:sz w:val="24"/>
              </w:rPr>
            </w:pPr>
            <w:r>
              <w:rPr>
                <w:rFonts w:hint="eastAsia"/>
                <w:b/>
                <w:sz w:val="24"/>
              </w:rPr>
              <w:t>起止时间</w:t>
            </w:r>
          </w:p>
        </w:tc>
        <w:tc>
          <w:tcPr>
            <w:tcW w:w="3964" w:type="dxa"/>
            <w:gridSpan w:val="9"/>
          </w:tcPr>
          <w:p w:rsidR="00723C0B" w:rsidRDefault="00B51171">
            <w:pPr>
              <w:jc w:val="center"/>
              <w:rPr>
                <w:b/>
                <w:sz w:val="24"/>
              </w:rPr>
            </w:pPr>
            <w:r>
              <w:rPr>
                <w:rFonts w:hint="eastAsia"/>
                <w:b/>
                <w:sz w:val="24"/>
              </w:rPr>
              <w:t>单位</w:t>
            </w:r>
          </w:p>
        </w:tc>
        <w:tc>
          <w:tcPr>
            <w:tcW w:w="2344" w:type="dxa"/>
            <w:gridSpan w:val="2"/>
          </w:tcPr>
          <w:p w:rsidR="00723C0B" w:rsidRDefault="00B51171">
            <w:pPr>
              <w:jc w:val="center"/>
              <w:rPr>
                <w:b/>
                <w:sz w:val="24"/>
              </w:rPr>
            </w:pPr>
            <w:r>
              <w:rPr>
                <w:rFonts w:hint="eastAsia"/>
                <w:b/>
                <w:sz w:val="24"/>
              </w:rPr>
              <w:t>职务</w:t>
            </w:r>
          </w:p>
        </w:tc>
      </w:tr>
      <w:tr w:rsidR="00723C0B">
        <w:trPr>
          <w:trHeight w:val="451"/>
        </w:trPr>
        <w:tc>
          <w:tcPr>
            <w:tcW w:w="1262" w:type="dxa"/>
            <w:vMerge/>
          </w:tcPr>
          <w:p w:rsidR="00723C0B" w:rsidRDefault="00723C0B">
            <w:pPr>
              <w:jc w:val="center"/>
              <w:rPr>
                <w:b/>
                <w:sz w:val="24"/>
              </w:rPr>
            </w:pPr>
          </w:p>
        </w:tc>
        <w:tc>
          <w:tcPr>
            <w:tcW w:w="2165" w:type="dxa"/>
            <w:gridSpan w:val="2"/>
          </w:tcPr>
          <w:p w:rsidR="00723C0B" w:rsidRDefault="00723C0B">
            <w:pPr>
              <w:jc w:val="center"/>
              <w:rPr>
                <w:b/>
                <w:sz w:val="24"/>
              </w:rPr>
            </w:pPr>
          </w:p>
        </w:tc>
        <w:tc>
          <w:tcPr>
            <w:tcW w:w="3964" w:type="dxa"/>
            <w:gridSpan w:val="9"/>
          </w:tcPr>
          <w:p w:rsidR="00723C0B" w:rsidRDefault="00723C0B">
            <w:pPr>
              <w:jc w:val="center"/>
              <w:rPr>
                <w:b/>
                <w:sz w:val="24"/>
              </w:rPr>
            </w:pPr>
          </w:p>
        </w:tc>
        <w:tc>
          <w:tcPr>
            <w:tcW w:w="2344" w:type="dxa"/>
            <w:gridSpan w:val="2"/>
          </w:tcPr>
          <w:p w:rsidR="00723C0B" w:rsidRDefault="00723C0B">
            <w:pPr>
              <w:jc w:val="center"/>
              <w:rPr>
                <w:b/>
                <w:sz w:val="24"/>
              </w:rPr>
            </w:pPr>
          </w:p>
        </w:tc>
      </w:tr>
      <w:tr w:rsidR="00723C0B">
        <w:trPr>
          <w:trHeight w:val="451"/>
        </w:trPr>
        <w:tc>
          <w:tcPr>
            <w:tcW w:w="1262" w:type="dxa"/>
            <w:vMerge/>
          </w:tcPr>
          <w:p w:rsidR="00723C0B" w:rsidRDefault="00723C0B">
            <w:pPr>
              <w:jc w:val="center"/>
              <w:rPr>
                <w:b/>
                <w:sz w:val="24"/>
              </w:rPr>
            </w:pPr>
          </w:p>
        </w:tc>
        <w:tc>
          <w:tcPr>
            <w:tcW w:w="2165" w:type="dxa"/>
            <w:gridSpan w:val="2"/>
          </w:tcPr>
          <w:p w:rsidR="00723C0B" w:rsidRDefault="00723C0B">
            <w:pPr>
              <w:jc w:val="center"/>
              <w:rPr>
                <w:b/>
                <w:sz w:val="24"/>
              </w:rPr>
            </w:pPr>
          </w:p>
        </w:tc>
        <w:tc>
          <w:tcPr>
            <w:tcW w:w="3964" w:type="dxa"/>
            <w:gridSpan w:val="9"/>
          </w:tcPr>
          <w:p w:rsidR="00723C0B" w:rsidRDefault="00723C0B">
            <w:pPr>
              <w:jc w:val="center"/>
              <w:rPr>
                <w:b/>
                <w:sz w:val="24"/>
              </w:rPr>
            </w:pPr>
          </w:p>
        </w:tc>
        <w:tc>
          <w:tcPr>
            <w:tcW w:w="2344" w:type="dxa"/>
            <w:gridSpan w:val="2"/>
          </w:tcPr>
          <w:p w:rsidR="00723C0B" w:rsidRDefault="00723C0B">
            <w:pPr>
              <w:jc w:val="center"/>
              <w:rPr>
                <w:b/>
                <w:sz w:val="24"/>
              </w:rPr>
            </w:pPr>
          </w:p>
        </w:tc>
      </w:tr>
      <w:tr w:rsidR="00723C0B">
        <w:trPr>
          <w:trHeight w:val="466"/>
        </w:trPr>
        <w:tc>
          <w:tcPr>
            <w:tcW w:w="1262" w:type="dxa"/>
            <w:vMerge/>
          </w:tcPr>
          <w:p w:rsidR="00723C0B" w:rsidRDefault="00723C0B">
            <w:pPr>
              <w:jc w:val="center"/>
              <w:rPr>
                <w:b/>
                <w:sz w:val="24"/>
              </w:rPr>
            </w:pPr>
          </w:p>
        </w:tc>
        <w:tc>
          <w:tcPr>
            <w:tcW w:w="2165" w:type="dxa"/>
            <w:gridSpan w:val="2"/>
          </w:tcPr>
          <w:p w:rsidR="00723C0B" w:rsidRDefault="00723C0B">
            <w:pPr>
              <w:jc w:val="center"/>
              <w:rPr>
                <w:b/>
                <w:sz w:val="24"/>
              </w:rPr>
            </w:pPr>
          </w:p>
        </w:tc>
        <w:tc>
          <w:tcPr>
            <w:tcW w:w="3964" w:type="dxa"/>
            <w:gridSpan w:val="9"/>
          </w:tcPr>
          <w:p w:rsidR="00723C0B" w:rsidRDefault="00723C0B">
            <w:pPr>
              <w:jc w:val="center"/>
              <w:rPr>
                <w:b/>
                <w:sz w:val="24"/>
              </w:rPr>
            </w:pPr>
          </w:p>
        </w:tc>
        <w:tc>
          <w:tcPr>
            <w:tcW w:w="2344" w:type="dxa"/>
            <w:gridSpan w:val="2"/>
          </w:tcPr>
          <w:p w:rsidR="00723C0B" w:rsidRDefault="00723C0B">
            <w:pPr>
              <w:jc w:val="center"/>
              <w:rPr>
                <w:b/>
                <w:sz w:val="24"/>
              </w:rPr>
            </w:pPr>
          </w:p>
        </w:tc>
      </w:tr>
      <w:tr w:rsidR="00723C0B">
        <w:trPr>
          <w:trHeight w:val="607"/>
        </w:trPr>
        <w:tc>
          <w:tcPr>
            <w:tcW w:w="1262" w:type="dxa"/>
            <w:vMerge w:val="restart"/>
          </w:tcPr>
          <w:p w:rsidR="00723C0B" w:rsidRDefault="00B51171">
            <w:pPr>
              <w:jc w:val="center"/>
              <w:rPr>
                <w:b/>
                <w:sz w:val="24"/>
              </w:rPr>
            </w:pPr>
            <w:r>
              <w:rPr>
                <w:rFonts w:hint="eastAsia"/>
                <w:b/>
                <w:sz w:val="24"/>
              </w:rPr>
              <w:t>兴趣爱好</w:t>
            </w:r>
          </w:p>
        </w:tc>
        <w:tc>
          <w:tcPr>
            <w:tcW w:w="8473" w:type="dxa"/>
            <w:gridSpan w:val="13"/>
          </w:tcPr>
          <w:p w:rsidR="00723C0B" w:rsidRDefault="00723C0B">
            <w:pPr>
              <w:jc w:val="center"/>
              <w:rPr>
                <w:b/>
                <w:sz w:val="24"/>
              </w:rPr>
            </w:pPr>
          </w:p>
        </w:tc>
      </w:tr>
      <w:tr w:rsidR="00723C0B">
        <w:trPr>
          <w:trHeight w:val="613"/>
        </w:trPr>
        <w:tc>
          <w:tcPr>
            <w:tcW w:w="1262" w:type="dxa"/>
            <w:vMerge/>
          </w:tcPr>
          <w:p w:rsidR="00723C0B" w:rsidRDefault="00723C0B">
            <w:pPr>
              <w:jc w:val="center"/>
              <w:rPr>
                <w:b/>
                <w:sz w:val="24"/>
              </w:rPr>
            </w:pPr>
          </w:p>
        </w:tc>
        <w:tc>
          <w:tcPr>
            <w:tcW w:w="8473" w:type="dxa"/>
            <w:gridSpan w:val="13"/>
          </w:tcPr>
          <w:p w:rsidR="00723C0B" w:rsidRDefault="00723C0B">
            <w:pPr>
              <w:jc w:val="center"/>
              <w:rPr>
                <w:b/>
                <w:sz w:val="24"/>
              </w:rPr>
            </w:pPr>
          </w:p>
        </w:tc>
      </w:tr>
      <w:tr w:rsidR="00723C0B">
        <w:trPr>
          <w:trHeight w:val="610"/>
        </w:trPr>
        <w:tc>
          <w:tcPr>
            <w:tcW w:w="1262" w:type="dxa"/>
            <w:vMerge/>
          </w:tcPr>
          <w:p w:rsidR="00723C0B" w:rsidRDefault="00723C0B">
            <w:pPr>
              <w:jc w:val="center"/>
              <w:rPr>
                <w:b/>
                <w:sz w:val="24"/>
              </w:rPr>
            </w:pPr>
          </w:p>
        </w:tc>
        <w:tc>
          <w:tcPr>
            <w:tcW w:w="8473" w:type="dxa"/>
            <w:gridSpan w:val="13"/>
          </w:tcPr>
          <w:p w:rsidR="00723C0B" w:rsidRDefault="00723C0B">
            <w:pPr>
              <w:jc w:val="center"/>
              <w:rPr>
                <w:b/>
                <w:sz w:val="24"/>
              </w:rPr>
            </w:pPr>
          </w:p>
        </w:tc>
      </w:tr>
      <w:tr w:rsidR="00723C0B">
        <w:trPr>
          <w:trHeight w:val="597"/>
        </w:trPr>
        <w:tc>
          <w:tcPr>
            <w:tcW w:w="1262" w:type="dxa"/>
          </w:tcPr>
          <w:p w:rsidR="00723C0B" w:rsidRDefault="00B51171">
            <w:pPr>
              <w:jc w:val="center"/>
              <w:rPr>
                <w:b/>
                <w:sz w:val="24"/>
              </w:rPr>
            </w:pPr>
            <w:r>
              <w:rPr>
                <w:rFonts w:hint="eastAsia"/>
                <w:b/>
                <w:sz w:val="24"/>
              </w:rPr>
              <w:t>备注</w:t>
            </w:r>
          </w:p>
        </w:tc>
        <w:tc>
          <w:tcPr>
            <w:tcW w:w="8473" w:type="dxa"/>
            <w:gridSpan w:val="13"/>
          </w:tcPr>
          <w:p w:rsidR="00723C0B" w:rsidRDefault="00723C0B">
            <w:pPr>
              <w:jc w:val="center"/>
              <w:rPr>
                <w:b/>
                <w:sz w:val="24"/>
              </w:rPr>
            </w:pPr>
          </w:p>
        </w:tc>
      </w:tr>
    </w:tbl>
    <w:p w:rsidR="00723C0B" w:rsidRDefault="00B51171">
      <w:pPr>
        <w:rPr>
          <w:rFonts w:ascii="仿宋_GB2312" w:eastAsia="仿宋_GB2312"/>
        </w:rPr>
      </w:pPr>
      <w:r>
        <w:rPr>
          <w:rFonts w:hint="eastAsia"/>
          <w:b/>
          <w:sz w:val="24"/>
        </w:rPr>
        <w:t>注：</w:t>
      </w:r>
      <w:r>
        <w:rPr>
          <w:rFonts w:hint="eastAsia"/>
          <w:sz w:val="24"/>
        </w:rPr>
        <w:t>为便于联系及制作同学录的需要，请认真填写。填表日期：</w:t>
      </w:r>
      <w:r>
        <w:rPr>
          <w:rFonts w:hint="eastAsia"/>
          <w:sz w:val="24"/>
        </w:rPr>
        <w:t xml:space="preserve"> </w:t>
      </w:r>
      <w:bookmarkStart w:id="0" w:name="_GoBack"/>
      <w:bookmarkEnd w:id="0"/>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23C0B" w:rsidRDefault="00723C0B"/>
    <w:sectPr w:rsidR="00723C0B" w:rsidSect="00723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001D"/>
    <w:rsid w:val="0001001D"/>
    <w:rsid w:val="000377AD"/>
    <w:rsid w:val="00046E14"/>
    <w:rsid w:val="000859CA"/>
    <w:rsid w:val="001D1B72"/>
    <w:rsid w:val="002B246E"/>
    <w:rsid w:val="002E6DDF"/>
    <w:rsid w:val="002F4A86"/>
    <w:rsid w:val="00333407"/>
    <w:rsid w:val="003341F6"/>
    <w:rsid w:val="003545A8"/>
    <w:rsid w:val="006060C4"/>
    <w:rsid w:val="00723C0B"/>
    <w:rsid w:val="00B51171"/>
    <w:rsid w:val="00BB48AB"/>
    <w:rsid w:val="00C50CF8"/>
    <w:rsid w:val="00E01EF7"/>
    <w:rsid w:val="00E06FB6"/>
    <w:rsid w:val="00E7068E"/>
    <w:rsid w:val="00FE109F"/>
    <w:rsid w:val="16644A17"/>
    <w:rsid w:val="285E3C21"/>
    <w:rsid w:val="506E4EA9"/>
    <w:rsid w:val="6D09501D"/>
    <w:rsid w:val="7AC529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0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3C0B"/>
    <w:pPr>
      <w:tabs>
        <w:tab w:val="center" w:pos="4153"/>
        <w:tab w:val="right" w:pos="8306"/>
      </w:tabs>
      <w:snapToGrid w:val="0"/>
      <w:jc w:val="left"/>
    </w:pPr>
    <w:rPr>
      <w:sz w:val="18"/>
      <w:szCs w:val="18"/>
    </w:rPr>
  </w:style>
  <w:style w:type="paragraph" w:styleId="a4">
    <w:name w:val="header"/>
    <w:basedOn w:val="a"/>
    <w:link w:val="Char0"/>
    <w:uiPriority w:val="99"/>
    <w:unhideWhenUsed/>
    <w:rsid w:val="00723C0B"/>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23C0B"/>
    <w:rPr>
      <w:b/>
      <w:bCs/>
    </w:rPr>
  </w:style>
  <w:style w:type="character" w:customStyle="1" w:styleId="Char0">
    <w:name w:val="页眉 Char"/>
    <w:basedOn w:val="a0"/>
    <w:link w:val="a4"/>
    <w:uiPriority w:val="99"/>
    <w:semiHidden/>
    <w:rsid w:val="00723C0B"/>
    <w:rPr>
      <w:sz w:val="18"/>
      <w:szCs w:val="18"/>
    </w:rPr>
  </w:style>
  <w:style w:type="character" w:customStyle="1" w:styleId="Char">
    <w:name w:val="页脚 Char"/>
    <w:basedOn w:val="a0"/>
    <w:link w:val="a3"/>
    <w:uiPriority w:val="99"/>
    <w:semiHidden/>
    <w:rsid w:val="00723C0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对外经济贸易大学商务英语方向高级课程研修广州班简章</dc:title>
  <dc:creator>Administrator</dc:creator>
  <cp:lastModifiedBy>Administrator</cp:lastModifiedBy>
  <cp:revision>5</cp:revision>
  <dcterms:created xsi:type="dcterms:W3CDTF">2015-11-19T08:31:00Z</dcterms:created>
  <dcterms:modified xsi:type="dcterms:W3CDTF">2017-06-21T09:04:00Z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