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BD1D19" w:sz="6" w:space="0"/>
        </w:pBdr>
        <w:shd w:val="clear" w:color="auto" w:fill="FFFFFF"/>
        <w:jc w:val="center"/>
        <w:outlineLvl w:val="0"/>
        <w:rPr>
          <w:rFonts w:ascii="黑体" w:hAnsi="黑体" w:eastAsia="黑体" w:cs="宋体"/>
          <w:b/>
          <w:bCs/>
          <w:color w:val="333333"/>
          <w:kern w:val="36"/>
          <w:sz w:val="28"/>
          <w:szCs w:val="28"/>
        </w:rPr>
      </w:pPr>
      <w:r>
        <w:rPr>
          <w:rFonts w:ascii="黑体" w:hAnsi="黑体" w:eastAsia="黑体" w:cs="宋体"/>
          <w:b/>
          <w:bCs/>
          <w:color w:val="333333"/>
          <w:kern w:val="36"/>
          <w:sz w:val="28"/>
          <w:szCs w:val="28"/>
        </w:rPr>
        <w:pict>
          <v:shape id="_x0000_i1025" o:spt="75" type="#_x0000_t75" style="height:60.75pt;width:309.75pt;" filled="f" o:preferrelative="t" stroked="f" coordsize="21600,21600">
            <v:path/>
            <v:fill on="f" focussize="0,0"/>
            <v:stroke on="f" joinstyle="miter"/>
            <v:imagedata r:id="rId4" o:title=""/>
            <o:lock v:ext="edit" aspectratio="t"/>
            <w10:wrap type="none"/>
            <w10:anchorlock/>
          </v:shape>
        </w:pict>
      </w:r>
    </w:p>
    <w:p>
      <w:pPr>
        <w:widowControl/>
        <w:pBdr>
          <w:bottom w:val="single" w:color="BD1D19" w:sz="6" w:space="0"/>
        </w:pBdr>
        <w:shd w:val="clear" w:color="auto" w:fill="FFFFFF"/>
        <w:jc w:val="center"/>
        <w:outlineLvl w:val="0"/>
        <w:rPr>
          <w:rFonts w:hint="eastAsia" w:ascii="黑体" w:hAnsi="黑体" w:eastAsia="黑体" w:cs="宋体"/>
          <w:b/>
          <w:bCs/>
          <w:color w:val="333333"/>
          <w:kern w:val="36"/>
          <w:sz w:val="30"/>
          <w:szCs w:val="30"/>
        </w:rPr>
      </w:pPr>
      <w:r>
        <w:rPr>
          <w:rFonts w:hint="eastAsia" w:ascii="黑体" w:hAnsi="黑体" w:eastAsia="黑体" w:cs="宋体"/>
          <w:b/>
          <w:bCs/>
          <w:color w:val="333333"/>
          <w:kern w:val="36"/>
          <w:sz w:val="30"/>
          <w:szCs w:val="30"/>
        </w:rPr>
        <w:t xml:space="preserve"> 中国人民大学人力资源管理专业课程研修班 </w:t>
      </w:r>
    </w:p>
    <w:p>
      <w:pPr>
        <w:widowControl/>
        <w:pBdr>
          <w:bottom w:val="single" w:color="BD1D19" w:sz="6" w:space="0"/>
        </w:pBdr>
        <w:shd w:val="clear" w:color="auto" w:fill="FFFFFF"/>
        <w:jc w:val="center"/>
        <w:outlineLvl w:val="0"/>
        <w:rPr>
          <w:rFonts w:ascii="黑体" w:hAnsi="黑体" w:eastAsia="黑体" w:cs="宋体"/>
          <w:b/>
          <w:bCs/>
          <w:color w:val="333333"/>
          <w:kern w:val="36"/>
          <w:sz w:val="30"/>
          <w:szCs w:val="30"/>
        </w:rPr>
      </w:pPr>
      <w:r>
        <w:rPr>
          <w:rFonts w:hint="eastAsia" w:ascii="黑体" w:hAnsi="黑体" w:eastAsia="黑体" w:cs="宋体"/>
          <w:b/>
          <w:bCs/>
          <w:color w:val="333333"/>
          <w:kern w:val="36"/>
          <w:sz w:val="30"/>
          <w:szCs w:val="30"/>
        </w:rPr>
        <w:t>招生简章宁波班</w:t>
      </w:r>
    </w:p>
    <w:p>
      <w:pPr>
        <w:widowControl/>
        <w:pBdr>
          <w:bottom w:val="single" w:color="BD1D19" w:sz="6" w:space="0"/>
        </w:pBdr>
        <w:shd w:val="clear" w:color="auto" w:fill="FFFFFF"/>
        <w:jc w:val="center"/>
        <w:outlineLvl w:val="0"/>
        <w:rPr>
          <w:rFonts w:ascii="黑体" w:hAnsi="黑体" w:eastAsia="黑体" w:cs="宋体"/>
          <w:b/>
          <w:bCs/>
          <w:color w:val="333333"/>
          <w:kern w:val="36"/>
          <w:sz w:val="30"/>
          <w:szCs w:val="30"/>
        </w:rPr>
      </w:pPr>
      <w:r>
        <w:rPr>
          <w:rFonts w:hint="eastAsia" w:ascii="黑体" w:hAnsi="黑体" w:eastAsia="黑体" w:cs="宋体"/>
          <w:b/>
          <w:bCs/>
          <w:color w:val="333333"/>
          <w:kern w:val="36"/>
          <w:sz w:val="30"/>
          <w:szCs w:val="30"/>
        </w:rPr>
        <w:t>-----招生简章-----</w:t>
      </w:r>
    </w:p>
    <w:p>
      <w:pPr>
        <w:ind w:firstLine="420" w:firstLineChars="200"/>
        <w:rPr>
          <w:rFonts w:ascii="黑体" w:hAnsi="黑体" w:eastAsia="黑体" w:cs="宋体"/>
          <w:szCs w:val="21"/>
        </w:rPr>
      </w:pPr>
    </w:p>
    <w:p>
      <w:pPr>
        <w:ind w:firstLine="360" w:firstLineChars="200"/>
        <w:rPr>
          <w:rFonts w:ascii="黑体" w:hAnsi="黑体" w:eastAsia="黑体" w:cs="宋体"/>
          <w:sz w:val="18"/>
          <w:szCs w:val="18"/>
        </w:rPr>
      </w:pPr>
      <w:r>
        <w:rPr>
          <w:rFonts w:hint="eastAsia" w:ascii="黑体" w:hAnsi="黑体" w:eastAsia="黑体" w:cs="宋体"/>
          <w:sz w:val="18"/>
          <w:szCs w:val="18"/>
        </w:rPr>
        <w:t>为适应企业、党政机关和事业单位培养人力资源管理高级人才的需要，中国人民大学劳动人事院在宁波地区举办人力资源管理专业课程研修班。</w:t>
      </w:r>
    </w:p>
    <w:p>
      <w:pPr>
        <w:ind w:firstLine="360" w:firstLineChars="200"/>
        <w:rPr>
          <w:rFonts w:ascii="宋体" w:hAnsi="宋体" w:cs="宋体"/>
          <w:sz w:val="18"/>
          <w:szCs w:val="18"/>
        </w:rPr>
      </w:pPr>
      <w:r>
        <w:rPr>
          <w:rFonts w:hint="eastAsia" w:ascii="宋体" w:hAnsi="宋体" w:cs="宋体"/>
          <w:sz w:val="18"/>
          <w:szCs w:val="18"/>
        </w:rPr>
        <w:t>中国人民大学理论经济学等9个一级学科排名全国第一，排名第一的一级学科总数位居全国高校第三，</w:t>
      </w:r>
    </w:p>
    <w:p>
      <w:pPr>
        <w:ind w:firstLine="360" w:firstLineChars="200"/>
        <w:rPr>
          <w:rFonts w:ascii="宋体" w:hAnsi="宋体" w:cs="宋体"/>
          <w:sz w:val="18"/>
          <w:szCs w:val="18"/>
        </w:rPr>
      </w:pPr>
      <w:r>
        <w:rPr>
          <w:rFonts w:hint="eastAsia" w:ascii="宋体" w:hAnsi="宋体" w:cs="宋体"/>
          <w:sz w:val="18"/>
          <w:szCs w:val="18"/>
        </w:rPr>
        <w:t>排名前三的一级学科总数亦居全国高校第三，排名第一的人文社会科学类一级学科总数位居全国高校之首。</w:t>
      </w:r>
    </w:p>
    <w:p>
      <w:pPr>
        <w:ind w:firstLine="360" w:firstLineChars="200"/>
        <w:rPr>
          <w:rFonts w:ascii="宋体" w:hAnsi="宋体" w:cs="宋体"/>
          <w:sz w:val="18"/>
          <w:szCs w:val="18"/>
        </w:rPr>
      </w:pPr>
      <w:r>
        <w:rPr>
          <w:rFonts w:hint="eastAsia" w:ascii="宋体" w:hAnsi="宋体" w:cs="宋体"/>
          <w:sz w:val="18"/>
          <w:szCs w:val="18"/>
        </w:rPr>
        <w:t>理论经济学、应用经济学、法学、政治学、社会学、新闻传播学、统计学、工商管理、公共管理9个学科全国排名第一。</w:t>
      </w:r>
    </w:p>
    <w:p>
      <w:pPr>
        <w:ind w:firstLine="360" w:firstLineChars="200"/>
        <w:rPr>
          <w:rFonts w:ascii="宋体" w:hAnsi="宋体" w:cs="宋体"/>
          <w:sz w:val="18"/>
          <w:szCs w:val="18"/>
        </w:rPr>
      </w:pPr>
      <w:r>
        <w:rPr>
          <w:rFonts w:hint="eastAsia" w:ascii="宋体" w:hAnsi="宋体" w:cs="宋体"/>
          <w:sz w:val="18"/>
          <w:szCs w:val="18"/>
        </w:rPr>
        <w:t>中国两岸四地大学星级排名显示，中国人民大学和香港科技大学荣膺2014中国六星级大学(★★★★★★)美誉，与北京大学、清华大学、中国科学院大学、香港大学、香港中文大学和台湾大学等两岸四地六星级大学共同跻身2014中国顶尖大学队列，进入世界高水平大学集团。</w:t>
      </w:r>
    </w:p>
    <w:p>
      <w:pPr>
        <w:ind w:firstLine="360" w:firstLineChars="200"/>
        <w:rPr>
          <w:rFonts w:ascii="宋体" w:hAnsi="宋体" w:cs="宋体"/>
          <w:sz w:val="18"/>
          <w:szCs w:val="18"/>
        </w:rPr>
      </w:pPr>
      <w:r>
        <w:rPr>
          <w:rFonts w:hint="eastAsia" w:ascii="宋体" w:hAnsi="宋体" w:cs="宋体"/>
          <w:sz w:val="18"/>
          <w:szCs w:val="18"/>
        </w:rPr>
        <w:t>为客观反映全国高校的学科水平和学科实力，中国校友会网依据教育部学位与研究生教育发展中心2012年全国学科评估结果，首次发布2014中国大学学科水平排行榜。中国人民大学名列第三，仅次于清华北大。</w:t>
      </w:r>
    </w:p>
    <w:p>
      <w:pPr>
        <w:ind w:firstLine="360" w:firstLineChars="200"/>
        <w:rPr>
          <w:rFonts w:ascii="黑体" w:hAnsi="黑体" w:eastAsia="黑体" w:cs="宋体"/>
          <w:sz w:val="18"/>
          <w:szCs w:val="18"/>
        </w:rPr>
      </w:pPr>
      <w:r>
        <w:rPr>
          <w:rFonts w:hint="eastAsia" w:ascii="宋体" w:hAnsi="宋体" w:cs="宋体"/>
          <w:sz w:val="18"/>
          <w:szCs w:val="18"/>
        </w:rPr>
        <w:t>最新调研的我国杰出政要、国内外院士、杰出人文社会科学家、亿万富豪企业家和杰出公益慈善模范人物等杰出人才中，北京大学的杰出校友最多，有590人，雄居中国校友会网2014中国大学杰出校友排行榜首位，；清华大学紧随其后，有369人，名列第二；中国人民大学毕业的杰出人才有293人，位居第三；北大清华人大培养和造就的杰出校友遥遥领先于其它大学，中国顶尖大学，堪称“中国杰出人才摇篮”。</w:t>
      </w:r>
    </w:p>
    <w:p>
      <w:pPr>
        <w:spacing w:line="276" w:lineRule="auto"/>
        <w:rPr>
          <w:rFonts w:ascii="宋体" w:hAnsi="宋体" w:cs="宋体"/>
          <w:b/>
          <w:sz w:val="18"/>
          <w:szCs w:val="18"/>
        </w:rPr>
      </w:pPr>
      <w:r>
        <w:rPr>
          <w:rFonts w:hint="eastAsia" w:ascii="宋体" w:hAnsi="宋体" w:cs="宋体"/>
          <w:b/>
          <w:sz w:val="18"/>
          <w:szCs w:val="18"/>
        </w:rPr>
        <w:t>完善的班务管理制度</w:t>
      </w:r>
    </w:p>
    <w:p>
      <w:pPr>
        <w:spacing w:line="276" w:lineRule="auto"/>
        <w:ind w:firstLine="360" w:firstLineChars="200"/>
        <w:rPr>
          <w:rFonts w:ascii="宋体" w:hAnsi="宋体" w:cs="宋体"/>
          <w:sz w:val="18"/>
          <w:szCs w:val="18"/>
        </w:rPr>
      </w:pPr>
      <w:r>
        <w:rPr>
          <w:rFonts w:hint="eastAsia" w:ascii="宋体" w:hAnsi="宋体" w:cs="宋体"/>
          <w:sz w:val="18"/>
          <w:szCs w:val="18"/>
        </w:rPr>
        <w:t>提供专职教务管理团队，构建优质服务、全程教学监督、确保高质量完成学业</w:t>
      </w:r>
    </w:p>
    <w:p>
      <w:pPr>
        <w:spacing w:line="276" w:lineRule="auto"/>
        <w:rPr>
          <w:rFonts w:ascii="宋体" w:hAnsi="宋体" w:cs="宋体"/>
          <w:b/>
          <w:sz w:val="18"/>
          <w:szCs w:val="18"/>
        </w:rPr>
      </w:pPr>
      <w:r>
        <w:rPr>
          <w:rFonts w:hint="eastAsia" w:ascii="宋体" w:hAnsi="宋体" w:cs="宋体"/>
          <w:b/>
          <w:sz w:val="18"/>
          <w:szCs w:val="18"/>
        </w:rPr>
        <w:t>全程课程辅导</w:t>
      </w:r>
    </w:p>
    <w:p>
      <w:pPr>
        <w:spacing w:line="276" w:lineRule="auto"/>
        <w:ind w:firstLine="360" w:firstLineChars="200"/>
        <w:rPr>
          <w:rFonts w:ascii="宋体" w:hAnsi="宋体" w:cs="宋体"/>
          <w:sz w:val="18"/>
          <w:szCs w:val="18"/>
        </w:rPr>
      </w:pPr>
      <w:r>
        <w:rPr>
          <w:rFonts w:hint="eastAsia" w:ascii="宋体" w:hAnsi="宋体" w:cs="宋体"/>
          <w:sz w:val="18"/>
          <w:szCs w:val="18"/>
        </w:rPr>
        <w:t>为了帮助学生更好的应对国家同等学力考试，管理类专业会有相关的英语和学科综合考前辅导，从入学开始由多位优秀师资在英语词汇、阅读、写作等各方面进行专项辅导，以帮助学员的申硕率提高到90%以上。临考前，由相关任课老师对所考的重点、难点知 识点进行串讲，以期帮助学生获得更好的成绩，提高通过率。</w:t>
      </w:r>
    </w:p>
    <w:p>
      <w:pPr>
        <w:spacing w:line="276" w:lineRule="auto"/>
        <w:rPr>
          <w:rFonts w:ascii="宋体" w:hAnsi="宋体" w:cs="宋体"/>
          <w:b/>
          <w:sz w:val="18"/>
          <w:szCs w:val="18"/>
        </w:rPr>
      </w:pPr>
      <w:r>
        <w:rPr>
          <w:rFonts w:hint="eastAsia" w:ascii="宋体" w:hAnsi="宋体" w:cs="宋体"/>
          <w:b/>
          <w:sz w:val="18"/>
          <w:szCs w:val="18"/>
        </w:rPr>
        <w:t>丰富的班务活动</w:t>
      </w:r>
    </w:p>
    <w:p>
      <w:pPr>
        <w:spacing w:line="276" w:lineRule="auto"/>
        <w:ind w:firstLine="360" w:firstLineChars="200"/>
        <w:rPr>
          <w:rFonts w:ascii="宋体" w:hAnsi="宋体" w:cs="宋体"/>
          <w:sz w:val="18"/>
          <w:szCs w:val="18"/>
        </w:rPr>
      </w:pPr>
      <w:r>
        <w:rPr>
          <w:rFonts w:hint="eastAsia" w:ascii="宋体" w:hAnsi="宋体" w:cs="宋体"/>
          <w:sz w:val="18"/>
          <w:szCs w:val="18"/>
        </w:rPr>
        <w:t>定期举办活动交流，不同行业、专业的学员提供多方面的交流与人际拓展平台。课余可以参加专业沙龙、名家讲座或文体校友俱乐部活动，融入人大全球校友网络，汇聚高端人脉资源。</w:t>
      </w:r>
    </w:p>
    <w:p>
      <w:pPr>
        <w:spacing w:line="276" w:lineRule="auto"/>
        <w:ind w:firstLine="360" w:firstLineChars="200"/>
        <w:rPr>
          <w:rFonts w:ascii="宋体" w:hAnsi="宋体" w:cs="宋体"/>
          <w:sz w:val="18"/>
          <w:szCs w:val="18"/>
        </w:rPr>
      </w:pPr>
      <w:r>
        <w:rPr>
          <w:rFonts w:hint="eastAsia" w:ascii="宋体" w:hAnsi="宋体" w:cs="宋体"/>
          <w:sz w:val="18"/>
          <w:szCs w:val="18"/>
        </w:rPr>
        <w:t>面对社会经济活动中各类型行业的不断进步、不断发展的要求，为适应改革开放和经济发展对高层次专门人才的需要，提高在职人员的业务素质，中国人民大学在宁波举办人力资源管理专业课程研修班。</w:t>
      </w:r>
    </w:p>
    <w:p>
      <w:pPr>
        <w:rPr>
          <w:rFonts w:ascii="黑体" w:hAnsi="黑体" w:eastAsia="黑体" w:cs="宋体"/>
          <w:sz w:val="18"/>
          <w:szCs w:val="18"/>
        </w:rPr>
      </w:pP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【培养目标】</w:t>
      </w:r>
    </w:p>
    <w:p>
      <w:pPr>
        <w:widowControl/>
        <w:spacing w:line="312" w:lineRule="auto"/>
        <w:ind w:firstLine="360" w:firstLineChars="200"/>
        <w:jc w:val="left"/>
        <w:rPr>
          <w:rFonts w:ascii="宋体" w:hAnsi="宋体" w:cs="宋体"/>
          <w:kern w:val="0"/>
          <w:sz w:val="18"/>
          <w:szCs w:val="18"/>
        </w:rPr>
      </w:pPr>
      <w:r>
        <w:rPr>
          <w:rFonts w:hint="eastAsia" w:ascii="宋体" w:hAnsi="宋体" w:cs="宋体"/>
          <w:kern w:val="0"/>
          <w:sz w:val="18"/>
          <w:szCs w:val="18"/>
        </w:rPr>
        <w:t>旨在为各企事业单位培养在管理、经济等方面具有较宽知识面，了解国际、国内现代人力资源管理领域的最新成果，掌握现代人力资源管理基本理论与方法(人力资源规划、招聘、培训、绩效考核、工资管理、劳动合同管理等)，具备一定的解决实际问题能力，从事人力资源管理工作的高级应用型人才。</w:t>
      </w:r>
    </w:p>
    <w:p>
      <w:pPr>
        <w:widowControl/>
        <w:spacing w:line="312" w:lineRule="auto"/>
        <w:jc w:val="left"/>
        <w:rPr>
          <w:rFonts w:ascii="宋体" w:hAnsi="宋体" w:cs="宋体"/>
          <w:kern w:val="0"/>
          <w:sz w:val="18"/>
          <w:szCs w:val="18"/>
        </w:rPr>
      </w:pP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【学校专业优势】</w:t>
      </w:r>
    </w:p>
    <w:p>
      <w:pPr>
        <w:widowControl/>
        <w:spacing w:line="312" w:lineRule="auto"/>
        <w:jc w:val="left"/>
        <w:rPr>
          <w:rFonts w:ascii="宋体" w:hAnsi="宋体" w:cs="宋体"/>
          <w:color w:val="C00000"/>
          <w:kern w:val="0"/>
          <w:sz w:val="18"/>
          <w:szCs w:val="18"/>
        </w:rPr>
      </w:pPr>
      <w:r>
        <w:rPr>
          <w:rFonts w:hint="eastAsia" w:ascii="宋体" w:hAnsi="宋体" w:cs="宋体"/>
          <w:kern w:val="0"/>
          <w:sz w:val="18"/>
          <w:szCs w:val="18"/>
        </w:rPr>
        <w:t xml:space="preserve">    中国人民大学由</w:t>
      </w:r>
      <w:r>
        <w:fldChar w:fldCharType="begin"/>
      </w:r>
      <w:r>
        <w:instrText xml:space="preserve"> HYPERLINK "http://baike.baidu.com/view/193814.htm" \t "http://baike.baidu.com/_blank" </w:instrText>
      </w:r>
      <w:r>
        <w:fldChar w:fldCharType="separate"/>
      </w:r>
      <w:r>
        <w:rPr>
          <w:rFonts w:hint="eastAsia" w:ascii="宋体" w:hAnsi="宋体" w:cs="宋体"/>
          <w:kern w:val="0"/>
          <w:sz w:val="18"/>
          <w:szCs w:val="18"/>
        </w:rPr>
        <w:t>中华人民共和国教育部</w:t>
      </w:r>
      <w:r>
        <w:rPr>
          <w:rFonts w:hint="eastAsia" w:ascii="宋体" w:hAnsi="宋体" w:cs="宋体"/>
          <w:kern w:val="0"/>
          <w:sz w:val="18"/>
          <w:szCs w:val="18"/>
        </w:rPr>
        <w:fldChar w:fldCharType="end"/>
      </w:r>
      <w:r>
        <w:rPr>
          <w:rFonts w:hint="eastAsia" w:ascii="宋体" w:hAnsi="宋体" w:cs="宋体"/>
          <w:kern w:val="0"/>
          <w:sz w:val="18"/>
          <w:szCs w:val="18"/>
        </w:rPr>
        <w:t>直属，系国家“</w:t>
      </w:r>
      <w:r>
        <w:fldChar w:fldCharType="begin"/>
      </w:r>
      <w:r>
        <w:instrText xml:space="preserve"> HYPERLINK "http://baike.baidu.com/view/7085.htm" \t "http://baike.baidu.com/_blank" </w:instrText>
      </w:r>
      <w:r>
        <w:fldChar w:fldCharType="separate"/>
      </w:r>
      <w:r>
        <w:rPr>
          <w:rFonts w:hint="eastAsia" w:ascii="宋体" w:hAnsi="宋体" w:cs="宋体"/>
          <w:kern w:val="0"/>
          <w:sz w:val="18"/>
          <w:szCs w:val="18"/>
        </w:rPr>
        <w:t>211工程</w:t>
      </w:r>
      <w:r>
        <w:rPr>
          <w:rFonts w:hint="eastAsia" w:ascii="宋体" w:hAnsi="宋体" w:cs="宋体"/>
          <w:kern w:val="0"/>
          <w:sz w:val="18"/>
          <w:szCs w:val="18"/>
        </w:rPr>
        <w:fldChar w:fldCharType="end"/>
      </w:r>
      <w:r>
        <w:rPr>
          <w:rFonts w:hint="eastAsia" w:ascii="宋体" w:hAnsi="宋体" w:cs="宋体"/>
          <w:kern w:val="0"/>
          <w:sz w:val="18"/>
          <w:szCs w:val="18"/>
        </w:rPr>
        <w:t>”、“</w:t>
      </w:r>
      <w:r>
        <w:fldChar w:fldCharType="begin"/>
      </w:r>
      <w:r>
        <w:instrText xml:space="preserve"> HYPERLINK "http://baike.baidu.com/view/59436.htm" \t "http://baike.baidu.com/_blank" </w:instrText>
      </w:r>
      <w:r>
        <w:fldChar w:fldCharType="separate"/>
      </w:r>
      <w:r>
        <w:rPr>
          <w:rFonts w:hint="eastAsia" w:ascii="宋体" w:hAnsi="宋体" w:cs="宋体"/>
          <w:kern w:val="0"/>
          <w:sz w:val="18"/>
          <w:szCs w:val="18"/>
        </w:rPr>
        <w:t>985工程</w:t>
      </w:r>
      <w:r>
        <w:rPr>
          <w:rFonts w:hint="eastAsia" w:ascii="宋体" w:hAnsi="宋体" w:cs="宋体"/>
          <w:kern w:val="0"/>
          <w:sz w:val="18"/>
          <w:szCs w:val="18"/>
        </w:rPr>
        <w:fldChar w:fldCharType="end"/>
      </w:r>
      <w:r>
        <w:rPr>
          <w:rFonts w:hint="eastAsia" w:ascii="宋体" w:hAnsi="宋体" w:cs="宋体"/>
          <w:kern w:val="0"/>
          <w:sz w:val="18"/>
          <w:szCs w:val="18"/>
        </w:rPr>
        <w:t>”重点建设，列入“</w:t>
      </w:r>
      <w:r>
        <w:fldChar w:fldCharType="begin"/>
      </w:r>
      <w:r>
        <w:instrText xml:space="preserve"> HYPERLINK "http://baike.baidu.com/view/662147.htm" \t "http://baike.baidu.com/_blank" </w:instrText>
      </w:r>
      <w:r>
        <w:fldChar w:fldCharType="separate"/>
      </w:r>
      <w:r>
        <w:rPr>
          <w:rFonts w:hint="eastAsia" w:ascii="宋体" w:hAnsi="宋体" w:cs="宋体"/>
          <w:kern w:val="0"/>
          <w:sz w:val="18"/>
          <w:szCs w:val="18"/>
        </w:rPr>
        <w:t>111计划</w:t>
      </w:r>
      <w:r>
        <w:rPr>
          <w:rFonts w:hint="eastAsia" w:ascii="宋体" w:hAnsi="宋体" w:cs="宋体"/>
          <w:kern w:val="0"/>
          <w:sz w:val="18"/>
          <w:szCs w:val="18"/>
        </w:rPr>
        <w:fldChar w:fldCharType="end"/>
      </w:r>
      <w:r>
        <w:rPr>
          <w:rFonts w:hint="eastAsia" w:ascii="宋体" w:hAnsi="宋体" w:cs="宋体"/>
          <w:kern w:val="0"/>
          <w:sz w:val="18"/>
          <w:szCs w:val="18"/>
        </w:rPr>
        <w:t>”和“</w:t>
      </w:r>
      <w:r>
        <w:fldChar w:fldCharType="begin"/>
      </w:r>
      <w:r>
        <w:instrText xml:space="preserve"> HYPERLINK "http://baike.baidu.com/view/5473530.htm" \t "http://baike.baidu.com/_blank" </w:instrText>
      </w:r>
      <w:r>
        <w:fldChar w:fldCharType="separate"/>
      </w:r>
      <w:r>
        <w:rPr>
          <w:rFonts w:hint="eastAsia" w:ascii="宋体" w:hAnsi="宋体" w:cs="宋体"/>
          <w:kern w:val="0"/>
          <w:sz w:val="18"/>
          <w:szCs w:val="18"/>
        </w:rPr>
        <w:t>卓越法律人才教育培养计划</w:t>
      </w:r>
      <w:r>
        <w:rPr>
          <w:rFonts w:hint="eastAsia" w:ascii="宋体" w:hAnsi="宋体" w:cs="宋体"/>
          <w:kern w:val="0"/>
          <w:sz w:val="18"/>
          <w:szCs w:val="18"/>
        </w:rPr>
        <w:fldChar w:fldCharType="end"/>
      </w:r>
      <w:r>
        <w:rPr>
          <w:rFonts w:hint="eastAsia" w:ascii="宋体" w:hAnsi="宋体" w:cs="宋体"/>
          <w:kern w:val="0"/>
          <w:sz w:val="18"/>
          <w:szCs w:val="18"/>
        </w:rPr>
        <w:t>”。学校是中国人文社会科学高等教育和研究的重要基地，被誉为“中国人文社会科学的一面旗帜”。</w:t>
      </w:r>
      <w:r>
        <w:rPr>
          <w:rFonts w:hint="eastAsia" w:ascii="宋体" w:hAnsi="宋体" w:cs="宋体"/>
          <w:color w:val="C00000"/>
          <w:kern w:val="0"/>
          <w:sz w:val="18"/>
          <w:szCs w:val="18"/>
        </w:rPr>
        <w:t>中国人民劳动人事学院是全国唯一拥有人力资源管理专业本科、硕士、博士完整教学体系的最高学府。</w:t>
      </w:r>
    </w:p>
    <w:p>
      <w:pPr>
        <w:widowControl/>
        <w:spacing w:line="312" w:lineRule="auto"/>
        <w:jc w:val="left"/>
        <w:rPr>
          <w:rFonts w:ascii="宋体" w:hAnsi="宋体" w:cs="宋体"/>
          <w:kern w:val="0"/>
          <w:sz w:val="18"/>
          <w:szCs w:val="18"/>
        </w:rPr>
      </w:pP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【招生对象】</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1、各企事业机关单位人力资源管理部主管及有关工作人员。有意于从事人力资源工作的社会各界精英人士。</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2、国民教育序列大学本科毕业，并获得学士学位满一年；（大专学历者，可参加研修班课程的学习。</w:t>
      </w:r>
    </w:p>
    <w:p>
      <w:pPr>
        <w:widowControl/>
        <w:spacing w:line="312" w:lineRule="auto"/>
        <w:jc w:val="left"/>
        <w:rPr>
          <w:rFonts w:ascii="宋体" w:hAnsi="宋体" w:cs="宋体"/>
          <w:kern w:val="0"/>
          <w:sz w:val="18"/>
          <w:szCs w:val="18"/>
        </w:rPr>
      </w:pP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 xml:space="preserve">【培养方式】 </w:t>
      </w:r>
    </w:p>
    <w:p>
      <w:pPr>
        <w:widowControl/>
        <w:spacing w:line="312" w:lineRule="auto"/>
        <w:jc w:val="left"/>
        <w:rPr>
          <w:rFonts w:ascii="宋体" w:hAnsi="宋体" w:cs="宋体"/>
          <w:b/>
          <w:bCs/>
          <w:kern w:val="0"/>
          <w:sz w:val="18"/>
          <w:szCs w:val="18"/>
        </w:rPr>
      </w:pPr>
    </w:p>
    <w:p>
      <w:pPr>
        <w:widowControl/>
        <w:spacing w:line="312" w:lineRule="auto"/>
        <w:jc w:val="left"/>
        <w:rPr>
          <w:rFonts w:ascii="宋体" w:hAnsi="宋体" w:cs="宋体"/>
          <w:kern w:val="0"/>
          <w:sz w:val="18"/>
          <w:szCs w:val="18"/>
        </w:rPr>
      </w:pPr>
      <w:r>
        <w:rPr>
          <w:rFonts w:hint="eastAsia" w:ascii="宋体" w:hAnsi="宋体" w:cs="宋体"/>
          <w:kern w:val="0"/>
          <w:sz w:val="18"/>
          <w:szCs w:val="18"/>
        </w:rPr>
        <w:t>1、学制两年，每月集中安排一个周末，连续两天时间授课：周六、周日（9：00-17：00）。学习地点： 宁波工程学院西校区 ；</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 xml:space="preserve">2、考试：同等学力国家统考每年五月一次（学士学位满三年，考试资格证办理后 4年内有效），学校题库考试每年4月、10月两次（学士学位满三年，考试资格证办理后 4年内有效），学院非题库考试随堂考。 </w:t>
      </w:r>
    </w:p>
    <w:p>
      <w:pPr>
        <w:widowControl/>
        <w:spacing w:line="312" w:lineRule="auto"/>
        <w:jc w:val="left"/>
        <w:rPr>
          <w:rFonts w:ascii="宋体" w:hAnsi="宋体" w:cs="宋体"/>
          <w:kern w:val="0"/>
          <w:sz w:val="18"/>
          <w:szCs w:val="18"/>
        </w:rPr>
      </w:pP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【课程设置】</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0"/>
        <w:gridCol w:w="3114"/>
        <w:gridCol w:w="4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0" w:type="dxa"/>
            <w:vAlign w:val="center"/>
          </w:tcPr>
          <w:p>
            <w:pPr>
              <w:widowControl/>
              <w:spacing w:line="312" w:lineRule="auto"/>
              <w:jc w:val="center"/>
              <w:rPr>
                <w:rFonts w:ascii="宋体" w:hAnsi="宋体" w:cs="宋体"/>
                <w:kern w:val="0"/>
                <w:sz w:val="18"/>
                <w:szCs w:val="18"/>
              </w:rPr>
            </w:pPr>
            <w:r>
              <w:rPr>
                <w:rFonts w:hint="eastAsia" w:ascii="宋体" w:hAnsi="宋体" w:cs="宋体"/>
                <w:kern w:val="0"/>
                <w:sz w:val="18"/>
                <w:szCs w:val="18"/>
              </w:rPr>
              <w:t>序号</w:t>
            </w:r>
          </w:p>
        </w:tc>
        <w:tc>
          <w:tcPr>
            <w:tcW w:w="3114"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课程名称</w:t>
            </w:r>
          </w:p>
        </w:tc>
        <w:tc>
          <w:tcPr>
            <w:tcW w:w="4518"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课程性质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0" w:type="dxa"/>
            <w:vAlign w:val="center"/>
          </w:tcPr>
          <w:p>
            <w:pPr>
              <w:widowControl/>
              <w:spacing w:line="312" w:lineRule="auto"/>
              <w:jc w:val="center"/>
              <w:rPr>
                <w:rFonts w:ascii="宋体" w:hAnsi="宋体" w:cs="宋体"/>
                <w:kern w:val="0"/>
                <w:sz w:val="18"/>
                <w:szCs w:val="18"/>
              </w:rPr>
            </w:pPr>
            <w:r>
              <w:rPr>
                <w:rFonts w:hint="eastAsia" w:ascii="宋体" w:hAnsi="宋体" w:cs="宋体"/>
                <w:kern w:val="0"/>
                <w:sz w:val="18"/>
                <w:szCs w:val="18"/>
              </w:rPr>
              <w:t>1</w:t>
            </w:r>
          </w:p>
        </w:tc>
        <w:tc>
          <w:tcPr>
            <w:tcW w:w="3114"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管理学原理</w:t>
            </w:r>
          </w:p>
        </w:tc>
        <w:tc>
          <w:tcPr>
            <w:tcW w:w="4518"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学校题库考试（全国专业综合考试内容之一）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0" w:type="dxa"/>
            <w:vAlign w:val="center"/>
          </w:tcPr>
          <w:p>
            <w:pPr>
              <w:widowControl/>
              <w:spacing w:line="312" w:lineRule="auto"/>
              <w:jc w:val="center"/>
              <w:rPr>
                <w:rFonts w:ascii="宋体" w:hAnsi="宋体" w:cs="宋体"/>
                <w:kern w:val="0"/>
                <w:sz w:val="18"/>
                <w:szCs w:val="18"/>
              </w:rPr>
            </w:pPr>
            <w:r>
              <w:rPr>
                <w:rFonts w:hint="eastAsia" w:ascii="宋体" w:hAnsi="宋体" w:cs="宋体"/>
                <w:kern w:val="0"/>
                <w:sz w:val="18"/>
                <w:szCs w:val="18"/>
              </w:rPr>
              <w:t>2</w:t>
            </w:r>
          </w:p>
        </w:tc>
        <w:tc>
          <w:tcPr>
            <w:tcW w:w="3114"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企业战略管理</w:t>
            </w:r>
          </w:p>
        </w:tc>
        <w:tc>
          <w:tcPr>
            <w:tcW w:w="4518"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学校题库考试（全国专业综合考试内容之一）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0" w:type="dxa"/>
            <w:vAlign w:val="center"/>
          </w:tcPr>
          <w:p>
            <w:pPr>
              <w:widowControl/>
              <w:spacing w:line="312" w:lineRule="auto"/>
              <w:jc w:val="center"/>
              <w:rPr>
                <w:rFonts w:ascii="宋体" w:hAnsi="宋体" w:cs="宋体"/>
                <w:kern w:val="0"/>
                <w:sz w:val="18"/>
                <w:szCs w:val="18"/>
              </w:rPr>
            </w:pPr>
            <w:r>
              <w:rPr>
                <w:rFonts w:hint="eastAsia" w:ascii="宋体" w:hAnsi="宋体" w:cs="宋体"/>
                <w:kern w:val="0"/>
                <w:sz w:val="18"/>
                <w:szCs w:val="18"/>
              </w:rPr>
              <w:t>3</w:t>
            </w:r>
          </w:p>
        </w:tc>
        <w:tc>
          <w:tcPr>
            <w:tcW w:w="3114"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市场营销理论</w:t>
            </w:r>
          </w:p>
        </w:tc>
        <w:tc>
          <w:tcPr>
            <w:tcW w:w="4518"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学校题库考试（全国专业综合考试内容之一）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0" w:type="dxa"/>
            <w:vAlign w:val="center"/>
          </w:tcPr>
          <w:p>
            <w:pPr>
              <w:widowControl/>
              <w:spacing w:line="312" w:lineRule="auto"/>
              <w:jc w:val="center"/>
              <w:rPr>
                <w:rFonts w:ascii="宋体" w:hAnsi="宋体" w:cs="宋体"/>
                <w:kern w:val="0"/>
                <w:sz w:val="18"/>
                <w:szCs w:val="18"/>
              </w:rPr>
            </w:pPr>
            <w:r>
              <w:rPr>
                <w:rFonts w:hint="eastAsia" w:ascii="宋体" w:hAnsi="宋体" w:cs="宋体"/>
                <w:kern w:val="0"/>
                <w:sz w:val="18"/>
                <w:szCs w:val="18"/>
              </w:rPr>
              <w:t>4</w:t>
            </w:r>
          </w:p>
        </w:tc>
        <w:tc>
          <w:tcPr>
            <w:tcW w:w="3114"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财务管理</w:t>
            </w:r>
          </w:p>
        </w:tc>
        <w:tc>
          <w:tcPr>
            <w:tcW w:w="4518"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补充课程    （全国专业综合考试内容之一）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0" w:type="dxa"/>
            <w:vAlign w:val="center"/>
          </w:tcPr>
          <w:p>
            <w:pPr>
              <w:widowControl/>
              <w:spacing w:line="312" w:lineRule="auto"/>
              <w:jc w:val="center"/>
              <w:rPr>
                <w:rFonts w:ascii="宋体" w:hAnsi="宋体" w:cs="宋体"/>
                <w:kern w:val="0"/>
                <w:sz w:val="18"/>
                <w:szCs w:val="18"/>
              </w:rPr>
            </w:pPr>
            <w:r>
              <w:rPr>
                <w:rFonts w:hint="eastAsia" w:ascii="宋体" w:hAnsi="宋体" w:cs="宋体"/>
                <w:kern w:val="0"/>
                <w:sz w:val="18"/>
                <w:szCs w:val="18"/>
              </w:rPr>
              <w:t>5</w:t>
            </w:r>
          </w:p>
        </w:tc>
        <w:tc>
          <w:tcPr>
            <w:tcW w:w="3114"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中国特色社会主义理论与实践</w:t>
            </w:r>
          </w:p>
        </w:tc>
        <w:tc>
          <w:tcPr>
            <w:tcW w:w="4518"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学校题库考试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0" w:type="dxa"/>
            <w:vAlign w:val="center"/>
          </w:tcPr>
          <w:p>
            <w:pPr>
              <w:widowControl/>
              <w:spacing w:line="312" w:lineRule="auto"/>
              <w:jc w:val="center"/>
              <w:rPr>
                <w:rFonts w:ascii="宋体" w:hAnsi="宋体" w:cs="宋体"/>
                <w:kern w:val="0"/>
                <w:sz w:val="18"/>
                <w:szCs w:val="18"/>
              </w:rPr>
            </w:pPr>
            <w:r>
              <w:rPr>
                <w:rFonts w:hint="eastAsia" w:ascii="宋体" w:hAnsi="宋体" w:cs="宋体"/>
                <w:kern w:val="0"/>
                <w:sz w:val="18"/>
                <w:szCs w:val="18"/>
              </w:rPr>
              <w:t>6</w:t>
            </w:r>
          </w:p>
        </w:tc>
        <w:tc>
          <w:tcPr>
            <w:tcW w:w="3114"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劳动经济理论</w:t>
            </w:r>
          </w:p>
        </w:tc>
        <w:tc>
          <w:tcPr>
            <w:tcW w:w="4518"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学院组织非题库考试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0" w:type="dxa"/>
            <w:vAlign w:val="center"/>
          </w:tcPr>
          <w:p>
            <w:pPr>
              <w:widowControl/>
              <w:spacing w:line="312" w:lineRule="auto"/>
              <w:jc w:val="center"/>
              <w:rPr>
                <w:rFonts w:ascii="宋体" w:hAnsi="宋体" w:cs="宋体"/>
                <w:kern w:val="0"/>
                <w:sz w:val="18"/>
                <w:szCs w:val="18"/>
              </w:rPr>
            </w:pPr>
            <w:r>
              <w:rPr>
                <w:rFonts w:hint="eastAsia" w:ascii="宋体" w:hAnsi="宋体" w:cs="宋体"/>
                <w:kern w:val="0"/>
                <w:sz w:val="18"/>
                <w:szCs w:val="18"/>
              </w:rPr>
              <w:t>7</w:t>
            </w:r>
          </w:p>
        </w:tc>
        <w:tc>
          <w:tcPr>
            <w:tcW w:w="3114"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组织行为学</w:t>
            </w:r>
          </w:p>
        </w:tc>
        <w:tc>
          <w:tcPr>
            <w:tcW w:w="4518"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学院组织非题库考试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0" w:type="dxa"/>
            <w:vAlign w:val="center"/>
          </w:tcPr>
          <w:p>
            <w:pPr>
              <w:widowControl/>
              <w:spacing w:line="312" w:lineRule="auto"/>
              <w:jc w:val="center"/>
              <w:rPr>
                <w:rFonts w:ascii="宋体" w:hAnsi="宋体" w:cs="宋体"/>
                <w:kern w:val="0"/>
                <w:sz w:val="18"/>
                <w:szCs w:val="18"/>
              </w:rPr>
            </w:pPr>
            <w:r>
              <w:rPr>
                <w:rFonts w:hint="eastAsia" w:ascii="宋体" w:hAnsi="宋体" w:cs="宋体"/>
                <w:kern w:val="0"/>
                <w:sz w:val="18"/>
                <w:szCs w:val="18"/>
              </w:rPr>
              <w:t>8</w:t>
            </w:r>
          </w:p>
        </w:tc>
        <w:tc>
          <w:tcPr>
            <w:tcW w:w="3114"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绩效考核与绩效管理</w:t>
            </w:r>
          </w:p>
        </w:tc>
        <w:tc>
          <w:tcPr>
            <w:tcW w:w="4518"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学院组织非题库考试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0" w:type="dxa"/>
            <w:vAlign w:val="center"/>
          </w:tcPr>
          <w:p>
            <w:pPr>
              <w:widowControl/>
              <w:spacing w:line="312" w:lineRule="auto"/>
              <w:jc w:val="center"/>
              <w:rPr>
                <w:rFonts w:ascii="宋体" w:hAnsi="宋体" w:cs="宋体"/>
                <w:kern w:val="0"/>
                <w:sz w:val="18"/>
                <w:szCs w:val="18"/>
              </w:rPr>
            </w:pPr>
            <w:r>
              <w:rPr>
                <w:rFonts w:hint="eastAsia" w:ascii="宋体" w:hAnsi="宋体" w:cs="宋体"/>
                <w:kern w:val="0"/>
                <w:sz w:val="18"/>
                <w:szCs w:val="18"/>
              </w:rPr>
              <w:t>9</w:t>
            </w:r>
          </w:p>
        </w:tc>
        <w:tc>
          <w:tcPr>
            <w:tcW w:w="3114"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薪酬理论与管理</w:t>
            </w:r>
          </w:p>
        </w:tc>
        <w:tc>
          <w:tcPr>
            <w:tcW w:w="4518"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学院组织非题库考试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0" w:type="dxa"/>
            <w:vAlign w:val="center"/>
          </w:tcPr>
          <w:p>
            <w:pPr>
              <w:widowControl/>
              <w:spacing w:line="312" w:lineRule="auto"/>
              <w:jc w:val="center"/>
              <w:rPr>
                <w:rFonts w:ascii="宋体" w:hAnsi="宋体" w:cs="宋体"/>
                <w:kern w:val="0"/>
                <w:sz w:val="18"/>
                <w:szCs w:val="18"/>
              </w:rPr>
            </w:pPr>
            <w:r>
              <w:rPr>
                <w:rFonts w:hint="eastAsia" w:ascii="宋体" w:hAnsi="宋体" w:cs="宋体"/>
                <w:kern w:val="0"/>
                <w:sz w:val="18"/>
                <w:szCs w:val="18"/>
              </w:rPr>
              <w:t>10</w:t>
            </w:r>
          </w:p>
        </w:tc>
        <w:tc>
          <w:tcPr>
            <w:tcW w:w="3114"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人员素质测评</w:t>
            </w:r>
          </w:p>
        </w:tc>
        <w:tc>
          <w:tcPr>
            <w:tcW w:w="4518"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学院组织非题库考试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0" w:type="dxa"/>
            <w:vAlign w:val="center"/>
          </w:tcPr>
          <w:p>
            <w:pPr>
              <w:widowControl/>
              <w:spacing w:line="312" w:lineRule="auto"/>
              <w:jc w:val="center"/>
              <w:rPr>
                <w:rFonts w:ascii="宋体" w:hAnsi="宋体" w:cs="宋体"/>
                <w:kern w:val="0"/>
                <w:sz w:val="18"/>
                <w:szCs w:val="18"/>
              </w:rPr>
            </w:pPr>
            <w:r>
              <w:rPr>
                <w:rFonts w:hint="eastAsia" w:ascii="宋体" w:hAnsi="宋体" w:cs="宋体"/>
                <w:kern w:val="0"/>
                <w:sz w:val="18"/>
                <w:szCs w:val="18"/>
              </w:rPr>
              <w:t>11</w:t>
            </w:r>
          </w:p>
        </w:tc>
        <w:tc>
          <w:tcPr>
            <w:tcW w:w="3114"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人力资源培训与开发</w:t>
            </w:r>
          </w:p>
        </w:tc>
        <w:tc>
          <w:tcPr>
            <w:tcW w:w="4518"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学院组织非题库考试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0" w:type="dxa"/>
            <w:vAlign w:val="center"/>
          </w:tcPr>
          <w:p>
            <w:pPr>
              <w:widowControl/>
              <w:spacing w:line="312" w:lineRule="auto"/>
              <w:jc w:val="center"/>
              <w:rPr>
                <w:rFonts w:ascii="宋体" w:hAnsi="宋体" w:cs="宋体"/>
                <w:kern w:val="0"/>
                <w:sz w:val="18"/>
                <w:szCs w:val="18"/>
              </w:rPr>
            </w:pPr>
            <w:r>
              <w:rPr>
                <w:rFonts w:hint="eastAsia" w:ascii="宋体" w:hAnsi="宋体" w:cs="宋体"/>
                <w:kern w:val="0"/>
                <w:sz w:val="18"/>
                <w:szCs w:val="18"/>
              </w:rPr>
              <w:t>12</w:t>
            </w:r>
          </w:p>
        </w:tc>
        <w:tc>
          <w:tcPr>
            <w:tcW w:w="3114"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劳动关系学专题</w:t>
            </w:r>
          </w:p>
        </w:tc>
        <w:tc>
          <w:tcPr>
            <w:tcW w:w="4518"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学院组织非题库考试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0" w:type="dxa"/>
            <w:vAlign w:val="center"/>
          </w:tcPr>
          <w:p>
            <w:pPr>
              <w:widowControl/>
              <w:spacing w:line="312" w:lineRule="auto"/>
              <w:jc w:val="center"/>
              <w:rPr>
                <w:rFonts w:ascii="宋体" w:hAnsi="宋体" w:cs="宋体"/>
                <w:kern w:val="0"/>
                <w:sz w:val="18"/>
                <w:szCs w:val="18"/>
              </w:rPr>
            </w:pPr>
            <w:r>
              <w:rPr>
                <w:rFonts w:hint="eastAsia" w:ascii="宋体" w:hAnsi="宋体" w:cs="宋体"/>
                <w:kern w:val="0"/>
                <w:sz w:val="18"/>
                <w:szCs w:val="18"/>
              </w:rPr>
              <w:t>13</w:t>
            </w:r>
          </w:p>
        </w:tc>
        <w:tc>
          <w:tcPr>
            <w:tcW w:w="3114"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研究设计与数据分析</w:t>
            </w:r>
          </w:p>
        </w:tc>
        <w:tc>
          <w:tcPr>
            <w:tcW w:w="4518"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学院组织非题库考试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0" w:type="dxa"/>
            <w:vAlign w:val="center"/>
          </w:tcPr>
          <w:p>
            <w:pPr>
              <w:widowControl/>
              <w:spacing w:line="312" w:lineRule="auto"/>
              <w:jc w:val="center"/>
              <w:rPr>
                <w:rFonts w:ascii="宋体" w:hAnsi="宋体" w:cs="宋体"/>
                <w:kern w:val="0"/>
                <w:sz w:val="18"/>
                <w:szCs w:val="18"/>
              </w:rPr>
            </w:pPr>
            <w:r>
              <w:rPr>
                <w:rFonts w:hint="eastAsia" w:ascii="宋体" w:hAnsi="宋体" w:cs="宋体"/>
                <w:kern w:val="0"/>
                <w:sz w:val="18"/>
                <w:szCs w:val="18"/>
              </w:rPr>
              <w:t>14</w:t>
            </w:r>
          </w:p>
        </w:tc>
        <w:tc>
          <w:tcPr>
            <w:tcW w:w="3114"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社会科学研究方法</w:t>
            </w:r>
          </w:p>
        </w:tc>
        <w:tc>
          <w:tcPr>
            <w:tcW w:w="4518"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学院组织非题库考试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0" w:type="dxa"/>
            <w:vAlign w:val="center"/>
          </w:tcPr>
          <w:p>
            <w:pPr>
              <w:widowControl/>
              <w:spacing w:line="312" w:lineRule="auto"/>
              <w:jc w:val="center"/>
              <w:rPr>
                <w:rFonts w:ascii="宋体" w:hAnsi="宋体" w:cs="宋体"/>
                <w:kern w:val="0"/>
                <w:sz w:val="18"/>
                <w:szCs w:val="18"/>
              </w:rPr>
            </w:pPr>
            <w:r>
              <w:rPr>
                <w:rFonts w:hint="eastAsia" w:ascii="宋体" w:hAnsi="宋体" w:cs="宋体"/>
                <w:kern w:val="0"/>
                <w:sz w:val="18"/>
                <w:szCs w:val="18"/>
              </w:rPr>
              <w:t>15</w:t>
            </w:r>
          </w:p>
        </w:tc>
        <w:tc>
          <w:tcPr>
            <w:tcW w:w="3114"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马克思主义与社会科学方法论</w:t>
            </w:r>
          </w:p>
        </w:tc>
        <w:tc>
          <w:tcPr>
            <w:tcW w:w="4518"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学院组织非题库考试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0" w:type="dxa"/>
            <w:vAlign w:val="center"/>
          </w:tcPr>
          <w:p>
            <w:pPr>
              <w:widowControl/>
              <w:spacing w:line="312" w:lineRule="auto"/>
              <w:jc w:val="center"/>
              <w:rPr>
                <w:rFonts w:ascii="宋体" w:hAnsi="宋体" w:cs="宋体"/>
                <w:kern w:val="0"/>
                <w:sz w:val="18"/>
                <w:szCs w:val="18"/>
              </w:rPr>
            </w:pPr>
            <w:r>
              <w:rPr>
                <w:rFonts w:hint="eastAsia" w:ascii="宋体" w:hAnsi="宋体" w:cs="宋体"/>
                <w:kern w:val="0"/>
                <w:sz w:val="18"/>
                <w:szCs w:val="18"/>
              </w:rPr>
              <w:t>16</w:t>
            </w:r>
          </w:p>
        </w:tc>
        <w:tc>
          <w:tcPr>
            <w:tcW w:w="3114"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语言基础（英语）</w:t>
            </w:r>
          </w:p>
        </w:tc>
        <w:tc>
          <w:tcPr>
            <w:tcW w:w="4518" w:type="dxa"/>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学院组织非题库考试   （全国外语水平考试）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3"/>
            <w:vAlign w:val="center"/>
          </w:tcPr>
          <w:p>
            <w:pPr>
              <w:widowControl/>
              <w:spacing w:line="312" w:lineRule="auto"/>
              <w:jc w:val="left"/>
              <w:rPr>
                <w:rFonts w:ascii="宋体" w:hAnsi="宋体" w:cs="宋体"/>
                <w:kern w:val="0"/>
                <w:sz w:val="18"/>
                <w:szCs w:val="18"/>
              </w:rPr>
            </w:pPr>
            <w:r>
              <w:rPr>
                <w:rFonts w:hint="eastAsia" w:ascii="宋体" w:hAnsi="宋体" w:cs="宋体"/>
                <w:kern w:val="0"/>
                <w:sz w:val="18"/>
                <w:szCs w:val="18"/>
              </w:rPr>
              <w:t>非管理学学士补修课程：管理学原理、劳动法与社会保障法</w:t>
            </w:r>
          </w:p>
        </w:tc>
      </w:tr>
    </w:tbl>
    <w:p>
      <w:pPr>
        <w:widowControl/>
        <w:spacing w:line="312" w:lineRule="auto"/>
        <w:jc w:val="left"/>
        <w:rPr>
          <w:rFonts w:ascii="宋体" w:hAnsi="宋体" w:cs="宋体"/>
          <w:kern w:val="0"/>
          <w:sz w:val="18"/>
          <w:szCs w:val="18"/>
        </w:rPr>
      </w:pP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【报名条件】</w:t>
      </w:r>
    </w:p>
    <w:p>
      <w:pPr>
        <w:widowControl/>
        <w:spacing w:line="312" w:lineRule="auto"/>
        <w:ind w:firstLine="360" w:firstLineChars="200"/>
        <w:jc w:val="left"/>
        <w:rPr>
          <w:rFonts w:ascii="宋体" w:hAnsi="宋体" w:cs="宋体"/>
          <w:kern w:val="0"/>
          <w:sz w:val="18"/>
          <w:szCs w:val="18"/>
        </w:rPr>
      </w:pPr>
      <w:r>
        <w:rPr>
          <w:rFonts w:hint="eastAsia" w:ascii="宋体" w:hAnsi="宋体" w:cs="宋体"/>
          <w:kern w:val="0"/>
          <w:sz w:val="18"/>
          <w:szCs w:val="18"/>
        </w:rPr>
        <w:t>国民教育序列大学本科毕业，并获得学士学位满一年（大专学历者，可参加研修班课程的学习）。</w:t>
      </w:r>
    </w:p>
    <w:p>
      <w:pPr>
        <w:widowControl/>
        <w:spacing w:line="312" w:lineRule="auto"/>
        <w:jc w:val="left"/>
        <w:rPr>
          <w:rFonts w:ascii="宋体" w:hAnsi="宋体" w:cs="宋体"/>
          <w:kern w:val="0"/>
          <w:sz w:val="18"/>
          <w:szCs w:val="18"/>
        </w:rPr>
      </w:pP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【报名流程】</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1、填写中国人民大学同等学力申硕课程学习班报名表</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2、提交本科（或本科以上）毕业证及学位证复印件、身份证复印件、本人近期两寸白底照片4张，电子照。</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3、审核通过后，缴纳学费</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4、学员资料录入同等学力教育信息管理系统进行审核</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5、开学报到</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重要知会：交付学校审核的学历证书、学位证书、身份证等都须是真实有效的，若因证书不真实造成后果，一切责任由本人自负。</w:t>
      </w:r>
    </w:p>
    <w:p>
      <w:pPr>
        <w:widowControl/>
        <w:spacing w:line="312" w:lineRule="auto"/>
        <w:jc w:val="left"/>
        <w:rPr>
          <w:rFonts w:ascii="宋体" w:hAnsi="宋体" w:cs="宋体"/>
          <w:kern w:val="0"/>
          <w:sz w:val="18"/>
          <w:szCs w:val="18"/>
        </w:rPr>
      </w:pP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【收费标准】</w:t>
      </w:r>
    </w:p>
    <w:p>
      <w:pPr>
        <w:widowControl/>
        <w:spacing w:line="312" w:lineRule="auto"/>
        <w:ind w:firstLine="360" w:firstLineChars="200"/>
        <w:jc w:val="left"/>
        <w:rPr>
          <w:rFonts w:ascii="宋体" w:hAnsi="宋体" w:cs="宋体"/>
          <w:kern w:val="0"/>
          <w:sz w:val="18"/>
          <w:szCs w:val="18"/>
        </w:rPr>
      </w:pPr>
      <w:r>
        <w:rPr>
          <w:rFonts w:hint="eastAsia" w:ascii="宋体" w:hAnsi="宋体" w:cs="宋体"/>
          <w:kern w:val="0"/>
          <w:sz w:val="18"/>
          <w:szCs w:val="18"/>
        </w:rPr>
        <w:t>1、课程研修班费用一次交清,研修费32000元,汇款至中国人民大学，平时的辅导视频后台是赠送的。正式开班上课后，学员因故不能坚持上课则视作自动放弃学习，不退费用。</w:t>
      </w:r>
    </w:p>
    <w:p>
      <w:pPr>
        <w:widowControl/>
        <w:spacing w:line="312" w:lineRule="auto"/>
        <w:ind w:firstLine="405"/>
        <w:jc w:val="left"/>
        <w:rPr>
          <w:rFonts w:ascii="宋体" w:hAnsi="宋体" w:cs="宋体"/>
          <w:kern w:val="0"/>
          <w:sz w:val="18"/>
          <w:szCs w:val="18"/>
        </w:rPr>
      </w:pPr>
      <w:r>
        <w:rPr>
          <w:rFonts w:hint="eastAsia" w:ascii="宋体" w:hAnsi="宋体" w:cs="宋体"/>
          <w:kern w:val="0"/>
          <w:sz w:val="18"/>
          <w:szCs w:val="18"/>
        </w:rPr>
        <w:t>2、申请硕士学位按我校有关收费标准缴纳相关费用。</w:t>
      </w:r>
    </w:p>
    <w:p>
      <w:pPr>
        <w:widowControl/>
        <w:spacing w:line="312" w:lineRule="auto"/>
        <w:ind w:firstLine="405"/>
        <w:jc w:val="left"/>
        <w:rPr>
          <w:rFonts w:ascii="宋体" w:hAnsi="宋体" w:cs="宋体"/>
          <w:kern w:val="0"/>
          <w:sz w:val="18"/>
          <w:szCs w:val="18"/>
        </w:rPr>
      </w:pPr>
      <w:r>
        <w:rPr>
          <w:rFonts w:hint="eastAsia" w:ascii="宋体" w:hAnsi="宋体" w:cs="宋体"/>
          <w:kern w:val="0"/>
          <w:sz w:val="18"/>
          <w:szCs w:val="18"/>
        </w:rPr>
        <w:t>3、根据个人情况，可选择以下方式缴费：</w:t>
      </w:r>
    </w:p>
    <w:p>
      <w:pPr>
        <w:pStyle w:val="9"/>
        <w:widowControl/>
        <w:numPr>
          <w:ilvl w:val="0"/>
          <w:numId w:val="1"/>
        </w:numPr>
        <w:spacing w:line="312" w:lineRule="auto"/>
        <w:ind w:firstLineChars="0"/>
        <w:jc w:val="left"/>
        <w:rPr>
          <w:rFonts w:ascii="宋体" w:hAnsi="宋体" w:cs="宋体"/>
          <w:kern w:val="0"/>
          <w:sz w:val="18"/>
          <w:szCs w:val="18"/>
        </w:rPr>
      </w:pPr>
      <w:r>
        <w:rPr>
          <w:rFonts w:hint="eastAsia" w:ascii="宋体" w:hAnsi="宋体" w:cs="宋体"/>
          <w:kern w:val="0"/>
          <w:sz w:val="18"/>
          <w:szCs w:val="18"/>
        </w:rPr>
        <w:t>开缴费单后到校财务处缴费。收款方式：现金、刷卡（银联）均可。</w:t>
      </w:r>
    </w:p>
    <w:p>
      <w:pPr>
        <w:pStyle w:val="9"/>
        <w:widowControl/>
        <w:numPr>
          <w:ilvl w:val="0"/>
          <w:numId w:val="1"/>
        </w:numPr>
        <w:spacing w:line="312" w:lineRule="auto"/>
        <w:ind w:firstLineChars="0"/>
        <w:jc w:val="left"/>
        <w:rPr>
          <w:rFonts w:ascii="宋体" w:hAnsi="宋体" w:cs="宋体"/>
          <w:kern w:val="0"/>
          <w:sz w:val="18"/>
          <w:szCs w:val="18"/>
        </w:rPr>
      </w:pPr>
      <w:r>
        <w:rPr>
          <w:rFonts w:hint="eastAsia" w:ascii="宋体" w:hAnsi="宋体" w:cs="宋体"/>
          <w:kern w:val="0"/>
          <w:sz w:val="18"/>
          <w:szCs w:val="18"/>
        </w:rPr>
        <w:t>银行汇款：将学费32000元汇至中国人民大学统一账户。</w:t>
      </w:r>
    </w:p>
    <w:p>
      <w:pPr>
        <w:widowControl/>
        <w:spacing w:line="312" w:lineRule="auto"/>
        <w:ind w:firstLine="405"/>
        <w:jc w:val="left"/>
        <w:rPr>
          <w:rFonts w:ascii="宋体" w:hAnsi="宋体" w:cs="宋体"/>
          <w:kern w:val="0"/>
          <w:sz w:val="18"/>
          <w:szCs w:val="18"/>
        </w:rPr>
      </w:pPr>
      <w:r>
        <w:rPr>
          <w:rFonts w:hint="eastAsia" w:ascii="宋体" w:hAnsi="宋体" w:cs="宋体"/>
          <w:kern w:val="0"/>
          <w:sz w:val="18"/>
          <w:szCs w:val="18"/>
        </w:rPr>
        <w:t xml:space="preserve">      户  名：中国人民大学                 账 号：0200007609026400244.</w:t>
      </w:r>
    </w:p>
    <w:p>
      <w:pPr>
        <w:widowControl/>
        <w:spacing w:line="312" w:lineRule="auto"/>
        <w:ind w:firstLine="405"/>
        <w:jc w:val="left"/>
        <w:rPr>
          <w:rFonts w:ascii="宋体" w:hAnsi="宋体" w:cs="宋体"/>
          <w:kern w:val="0"/>
          <w:sz w:val="18"/>
          <w:szCs w:val="18"/>
        </w:rPr>
      </w:pPr>
      <w:r>
        <w:rPr>
          <w:rFonts w:hint="eastAsia" w:ascii="宋体" w:hAnsi="宋体" w:cs="宋体"/>
          <w:kern w:val="0"/>
          <w:sz w:val="18"/>
          <w:szCs w:val="18"/>
        </w:rPr>
        <w:t>开户很行：工商银行北京市海淀区支行紫竹院支行</w:t>
      </w:r>
    </w:p>
    <w:p>
      <w:pPr>
        <w:widowControl/>
        <w:spacing w:line="312" w:lineRule="auto"/>
        <w:ind w:firstLine="405"/>
        <w:jc w:val="left"/>
        <w:rPr>
          <w:rFonts w:ascii="宋体" w:hAnsi="宋体" w:cs="宋体"/>
          <w:kern w:val="0"/>
          <w:sz w:val="18"/>
          <w:szCs w:val="18"/>
        </w:rPr>
      </w:pPr>
      <w:r>
        <w:rPr>
          <w:rFonts w:hint="eastAsia" w:ascii="宋体" w:hAnsi="宋体" w:cs="宋体"/>
          <w:b/>
          <w:kern w:val="0"/>
          <w:sz w:val="18"/>
          <w:szCs w:val="18"/>
        </w:rPr>
        <w:t>特别说明：</w:t>
      </w:r>
      <w:r>
        <w:rPr>
          <w:rFonts w:hint="eastAsia" w:ascii="宋体" w:hAnsi="宋体" w:cs="宋体"/>
          <w:kern w:val="0"/>
          <w:sz w:val="18"/>
          <w:szCs w:val="18"/>
        </w:rPr>
        <w:t>请务必在汇款单上特别注明“</w:t>
      </w:r>
      <w:r>
        <w:rPr>
          <w:rFonts w:hint="eastAsia" w:ascii="黑体" w:hAnsi="黑体" w:eastAsia="黑体" w:cs="宋体"/>
          <w:b/>
          <w:color w:val="FF0000"/>
          <w:kern w:val="0"/>
          <w:sz w:val="18"/>
          <w:szCs w:val="18"/>
        </w:rPr>
        <w:t>劳人学院NB班人力资源管理专业学费（姓名）</w:t>
      </w:r>
      <w:r>
        <w:rPr>
          <w:rFonts w:hint="eastAsia" w:ascii="宋体" w:hAnsi="宋体" w:cs="宋体"/>
          <w:kern w:val="0"/>
          <w:sz w:val="18"/>
          <w:szCs w:val="18"/>
        </w:rPr>
        <w:t>”。</w:t>
      </w:r>
    </w:p>
    <w:p>
      <w:pPr>
        <w:widowControl/>
        <w:spacing w:line="312" w:lineRule="auto"/>
        <w:jc w:val="left"/>
        <w:rPr>
          <w:rFonts w:ascii="宋体" w:hAnsi="宋体" w:cs="宋体"/>
          <w:b/>
          <w:bCs/>
          <w:kern w:val="0"/>
          <w:sz w:val="18"/>
          <w:szCs w:val="18"/>
        </w:rPr>
      </w:pP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【联系电话】</w:t>
      </w:r>
    </w:p>
    <w:p>
      <w:pPr>
        <w:widowControl/>
        <w:shd w:val="clear" w:color="auto" w:fill="FFFFFF"/>
        <w:spacing w:line="450" w:lineRule="atLeast"/>
        <w:ind w:firstLine="632" w:firstLineChars="300"/>
        <w:jc w:val="left"/>
        <w:rPr>
          <w:rFonts w:hint="eastAsia" w:ascii="宋体" w:hAnsi="宋体" w:cs="宋体"/>
          <w:b/>
          <w:bCs/>
          <w:color w:val="FF0000"/>
          <w:kern w:val="0"/>
          <w:szCs w:val="21"/>
        </w:rPr>
      </w:pPr>
      <w:r>
        <w:rPr>
          <w:rFonts w:hint="eastAsia" w:ascii="宋体" w:hAnsi="宋体" w:cs="宋体"/>
          <w:b/>
          <w:bCs/>
          <w:color w:val="FF0000"/>
          <w:kern w:val="0"/>
          <w:szCs w:val="21"/>
        </w:rPr>
        <w:t>课程咨询：王老师</w:t>
      </w:r>
      <w:bookmarkStart w:id="0" w:name="_GoBack"/>
      <w:bookmarkEnd w:id="0"/>
      <w:r>
        <w:rPr>
          <w:rFonts w:hint="eastAsia" w:ascii="宋体" w:hAnsi="宋体" w:cs="宋体"/>
          <w:b/>
          <w:bCs/>
          <w:color w:val="FF0000"/>
          <w:kern w:val="0"/>
          <w:szCs w:val="21"/>
        </w:rPr>
        <w:t>、陈老师</w:t>
      </w:r>
    </w:p>
    <w:p>
      <w:pPr>
        <w:widowControl/>
        <w:shd w:val="clear" w:color="auto" w:fill="FFFFFF"/>
        <w:spacing w:line="450" w:lineRule="atLeast"/>
        <w:ind w:firstLine="632" w:firstLineChars="300"/>
        <w:jc w:val="left"/>
        <w:rPr>
          <w:rFonts w:hint="eastAsia" w:ascii="宋体" w:hAnsi="宋体" w:cs="宋体"/>
          <w:b/>
          <w:bCs/>
          <w:color w:val="FF0000"/>
          <w:kern w:val="0"/>
          <w:szCs w:val="21"/>
        </w:rPr>
      </w:pPr>
      <w:r>
        <w:rPr>
          <w:rFonts w:hint="eastAsia" w:ascii="宋体" w:hAnsi="宋体" w:cs="宋体"/>
          <w:b/>
          <w:bCs/>
          <w:color w:val="FF0000"/>
          <w:kern w:val="0"/>
          <w:szCs w:val="21"/>
        </w:rPr>
        <w:t>电话： 010-59480917</w:t>
      </w:r>
    </w:p>
    <w:p>
      <w:pPr>
        <w:widowControl/>
        <w:spacing w:line="312" w:lineRule="auto"/>
        <w:ind w:firstLine="420" w:firstLineChars="200"/>
        <w:jc w:val="left"/>
        <w:rPr>
          <w:rFonts w:ascii="宋体" w:hAnsi="宋体" w:cs="宋体"/>
          <w:kern w:val="0"/>
          <w:szCs w:val="21"/>
        </w:rPr>
      </w:pP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【颁发证书】</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 xml:space="preserve">一、同等学力申请硕士学位资格 </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 xml:space="preserve">1. 获得学士学位满三年后，可申请办理考试资格证。办理考试资格证后，参加我校研究生院组织的四门题库课程考试（题库课考试科目：① 管理学原理；② 市场营销；③ 企业战略管理；④中国特色社会主义理论与实践）和国家水平考试（外国语和工商管理综合：管理学原理、市场营销、企业战略管理、财务管理）。 </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 xml:space="preserve">2. 在所学专业有公开发表的科研成果，即在有正式刊号、公开发行的期刊上发表与管理学相关的论文，3000字以上。  </w:t>
      </w:r>
    </w:p>
    <w:p>
      <w:pPr>
        <w:widowControl/>
        <w:spacing w:line="312" w:lineRule="auto"/>
        <w:jc w:val="left"/>
        <w:rPr>
          <w:rFonts w:ascii="宋体" w:hAnsi="宋体" w:cs="宋体"/>
          <w:kern w:val="0"/>
          <w:sz w:val="18"/>
          <w:szCs w:val="18"/>
        </w:rPr>
      </w:pPr>
    </w:p>
    <w:p>
      <w:pPr>
        <w:widowControl/>
        <w:spacing w:line="312" w:lineRule="auto"/>
        <w:jc w:val="left"/>
        <w:rPr>
          <w:rFonts w:ascii="宋体" w:hAnsi="宋体" w:cs="宋体"/>
          <w:kern w:val="0"/>
          <w:sz w:val="18"/>
          <w:szCs w:val="18"/>
        </w:rPr>
      </w:pPr>
      <w:r>
        <w:rPr>
          <w:rFonts w:hint="eastAsia" w:ascii="宋体" w:hAnsi="宋体" w:cs="宋体"/>
          <w:kern w:val="0"/>
          <w:sz w:val="18"/>
          <w:szCs w:val="18"/>
        </w:rPr>
        <w:t xml:space="preserve">二、我校同等学力人员申请硕士学位的步骤： </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 xml:space="preserve">1. 参加研修班学习。 </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 xml:space="preserve">2. 获得学士学位满三年的，本人提出申请（6月或10月），提交本科学位证和学历证书原件、《中国人民大学接受同等学力人员申请硕士学位资格登记表》和《科研成果承诺书》，由中国人民大学研究生院资格审核、验证，审核通过，取得《课程考试资格证》。 </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 xml:space="preserve">3. 在规定的时间里缴纳全部课程考试费（不包括国家水平考试费），（申请硕士学位资格审查费200元、课程考试费每科250元）合计3950.00。 </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 xml:space="preserve">4. 在取得课程考试资格证当月起，四年内通过我校组织的所有学位课程考试和国家水平考试。题库课考试每年举行两次（4月和10月），国家水平考试每年5月举行一次。 </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 xml:space="preserve">5. 全部考试通过后的一年内提交硕士学位论文，提出论文答辩申请，交纳论文指导、答辩费6500元。 </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 xml:space="preserve">6. 在论文提交后半年内进行论文答辩。 </w:t>
      </w:r>
    </w:p>
    <w:p>
      <w:pPr>
        <w:widowControl/>
        <w:spacing w:line="312" w:lineRule="auto"/>
        <w:jc w:val="left"/>
        <w:rPr>
          <w:rFonts w:ascii="宋体" w:hAnsi="宋体" w:cs="宋体"/>
          <w:kern w:val="0"/>
          <w:sz w:val="18"/>
          <w:szCs w:val="18"/>
        </w:rPr>
      </w:pPr>
      <w:r>
        <w:rPr>
          <w:rFonts w:hint="eastAsia" w:ascii="宋体" w:hAnsi="宋体" w:cs="宋体"/>
          <w:kern w:val="0"/>
          <w:sz w:val="18"/>
          <w:szCs w:val="18"/>
        </w:rPr>
        <w:t xml:space="preserve">7. 论文答辩通过后，按规定程序授予人力资源管理专业硕士学位（管理学）。 </w:t>
      </w:r>
    </w:p>
    <w:p>
      <w:pPr>
        <w:widowControl/>
        <w:spacing w:line="312" w:lineRule="auto"/>
        <w:jc w:val="left"/>
        <w:rPr>
          <w:rFonts w:ascii="宋体" w:hAnsi="宋体" w:cs="宋体"/>
          <w:b/>
          <w:bCs/>
          <w:color w:val="FF0000"/>
          <w:kern w:val="0"/>
          <w:sz w:val="18"/>
          <w:szCs w:val="18"/>
        </w:rPr>
      </w:pPr>
      <w:r>
        <w:rPr>
          <w:rFonts w:hint="eastAsia" w:ascii="宋体" w:hAnsi="宋体" w:cs="宋体"/>
          <w:b/>
          <w:bCs/>
          <w:color w:val="FF0000"/>
          <w:kern w:val="0"/>
          <w:sz w:val="18"/>
          <w:szCs w:val="18"/>
        </w:rPr>
        <w:t>注：交付学校审核的本科毕业证书、学士学位证书、身份证必须真实有效，若因证书不真实造成后果，一切责任由本人自负。</w:t>
      </w: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【师资团队】</w:t>
      </w:r>
    </w:p>
    <w:p>
      <w:pPr>
        <w:widowControl/>
        <w:spacing w:line="312" w:lineRule="auto"/>
        <w:jc w:val="left"/>
        <w:rPr>
          <w:rFonts w:ascii="宋体" w:hAnsi="宋体" w:cs="宋体"/>
          <w:b/>
          <w:bCs/>
          <w:color w:val="FF0000"/>
          <w:kern w:val="0"/>
          <w:sz w:val="18"/>
          <w:szCs w:val="18"/>
        </w:rPr>
      </w:pPr>
    </w:p>
    <w:p>
      <w:pPr>
        <w:widowControl/>
        <w:spacing w:line="312" w:lineRule="auto"/>
        <w:jc w:val="left"/>
        <w:rPr>
          <w:rFonts w:ascii="宋体" w:hAnsi="宋体" w:cs="宋体"/>
          <w:b/>
          <w:bCs/>
          <w:color w:val="FF0000"/>
          <w:kern w:val="0"/>
          <w:sz w:val="18"/>
          <w:szCs w:val="18"/>
        </w:rPr>
      </w:pPr>
      <w:r>
        <w:rPr>
          <w:color w:val="333333"/>
          <w:sz w:val="18"/>
          <w:szCs w:val="18"/>
        </w:rPr>
        <w:pict>
          <v:shape id="_x0000_i1026" o:spt="75" type="#_x0000_t75" style="height:185.25pt;width:150pt;" filled="f" o:preferrelative="t" stroked="f" coordsize="21600,21600">
            <v:path/>
            <v:fill on="f" focussize="0,0"/>
            <v:stroke on="f" joinstyle="miter"/>
            <v:imagedata r:id="rId5" o:title=""/>
            <o:lock v:ext="edit" aspectratio="t"/>
            <w10:wrap type="none"/>
            <w10:anchorlock/>
          </v:shape>
        </w:pict>
      </w:r>
    </w:p>
    <w:p>
      <w:pPr>
        <w:widowControl/>
        <w:spacing w:line="312" w:lineRule="auto"/>
        <w:jc w:val="left"/>
        <w:rPr>
          <w:rFonts w:ascii="宋体" w:hAnsi="宋体" w:cs="宋体"/>
          <w:b/>
          <w:bCs/>
          <w:color w:val="FF0000"/>
          <w:kern w:val="0"/>
          <w:sz w:val="18"/>
          <w:szCs w:val="18"/>
        </w:rPr>
      </w:pPr>
      <w:r>
        <w:rPr>
          <w:rFonts w:hint="eastAsia" w:ascii="宋体" w:hAnsi="宋体" w:cs="宋体"/>
          <w:b/>
          <w:bCs/>
          <w:color w:val="FF0000"/>
          <w:kern w:val="0"/>
          <w:sz w:val="18"/>
          <w:szCs w:val="18"/>
        </w:rPr>
        <w:t>石伟    教授</w:t>
      </w:r>
    </w:p>
    <w:p>
      <w:pPr>
        <w:widowControl/>
        <w:spacing w:line="312" w:lineRule="auto"/>
        <w:jc w:val="left"/>
        <w:rPr>
          <w:color w:val="333333"/>
          <w:sz w:val="18"/>
          <w:szCs w:val="18"/>
        </w:rPr>
      </w:pPr>
      <w:r>
        <w:rPr>
          <w:rFonts w:hint="eastAsia"/>
          <w:b/>
          <w:bCs/>
          <w:color w:val="333333"/>
          <w:sz w:val="18"/>
          <w:szCs w:val="18"/>
        </w:rPr>
        <w:t>基本情况</w:t>
      </w:r>
      <w:r>
        <w:rPr>
          <w:rFonts w:hint="eastAsia"/>
          <w:color w:val="333333"/>
          <w:sz w:val="18"/>
          <w:szCs w:val="18"/>
        </w:rPr>
        <w:br w:type="textWrapping"/>
      </w:r>
      <w:r>
        <w:rPr>
          <w:rFonts w:hint="eastAsia"/>
          <w:color w:val="333333"/>
          <w:sz w:val="18"/>
          <w:szCs w:val="18"/>
        </w:rPr>
        <w:t>      石伟，教授，男，1963年出生，社会心理学博士、劳动人事学院人力资源管理系（教研室）主任、美国管理学会(Academy of Management)会员、北京市委组织部特聘研究员。</w:t>
      </w:r>
      <w:r>
        <w:rPr>
          <w:rFonts w:hint="eastAsia"/>
          <w:color w:val="333333"/>
          <w:sz w:val="18"/>
          <w:szCs w:val="18"/>
        </w:rPr>
        <w:br w:type="textWrapping"/>
      </w:r>
      <w:r>
        <w:rPr>
          <w:rFonts w:hint="eastAsia"/>
          <w:color w:val="333333"/>
          <w:sz w:val="18"/>
          <w:szCs w:val="18"/>
        </w:rPr>
        <w:t>      除教学和科研之外， 自1996年以来，曾经为珠海华丰集团、深圳华侨城集团、深圳康哲药业有限公司、深圳益田房地产公司、北京市人事局、北京嘉和世纪投资公司、北京天鸿房地产开发有限公司、北京新国道集团、北京市委组织部、建设银行、北京市海淀检察院、广东德胜电机集团、广州蓝月亮集团、中国土畜产进出口总公司、江苏双良集团、大庆石油公司天然气分公司、胜利油田、中国远洋散货有限公司、北京友谊宾馆、北京首华建设经营有限责任公司、山东电力工程咨询研究院、神州数码公司、深圳国际投资公司商用置业公司等20家企事业单位进行人员面试、企业诊断、经营战略、企业文化建设、组织结构、考核制度设计和薪资制度设计、业务流程再造等专业咨询。</w:t>
      </w:r>
    </w:p>
    <w:p>
      <w:pPr>
        <w:widowControl/>
        <w:spacing w:line="312" w:lineRule="auto"/>
        <w:jc w:val="left"/>
        <w:rPr>
          <w:b/>
          <w:color w:val="333333"/>
          <w:sz w:val="18"/>
          <w:szCs w:val="18"/>
        </w:rPr>
      </w:pPr>
      <w:r>
        <w:rPr>
          <w:rFonts w:hint="eastAsia"/>
          <w:b/>
          <w:color w:val="333333"/>
          <w:sz w:val="18"/>
          <w:szCs w:val="18"/>
        </w:rPr>
        <w:t>研究领域</w:t>
      </w:r>
    </w:p>
    <w:p>
      <w:pPr>
        <w:widowControl/>
        <w:spacing w:line="312" w:lineRule="auto"/>
        <w:jc w:val="left"/>
        <w:rPr>
          <w:color w:val="333333"/>
          <w:sz w:val="18"/>
          <w:szCs w:val="18"/>
        </w:rPr>
      </w:pPr>
      <w:r>
        <w:rPr>
          <w:rFonts w:hint="eastAsia"/>
          <w:color w:val="333333"/>
          <w:sz w:val="18"/>
          <w:szCs w:val="18"/>
        </w:rPr>
        <w:t xml:space="preserve">    1：组织文化与组织绩效的关系的测量与评价；</w:t>
      </w:r>
    </w:p>
    <w:p>
      <w:pPr>
        <w:widowControl/>
        <w:spacing w:line="312" w:lineRule="auto"/>
        <w:jc w:val="left"/>
        <w:rPr>
          <w:color w:val="333333"/>
          <w:sz w:val="18"/>
          <w:szCs w:val="18"/>
        </w:rPr>
      </w:pPr>
      <w:r>
        <w:rPr>
          <w:rFonts w:hint="eastAsia"/>
          <w:color w:val="333333"/>
          <w:sz w:val="18"/>
          <w:szCs w:val="18"/>
        </w:rPr>
        <w:t xml:space="preserve">    2：绩效管理与薪酬设计的本土化模型与测量；</w:t>
      </w:r>
    </w:p>
    <w:p>
      <w:pPr>
        <w:widowControl/>
        <w:spacing w:line="312" w:lineRule="auto"/>
        <w:jc w:val="left"/>
        <w:rPr>
          <w:color w:val="333333"/>
          <w:sz w:val="18"/>
          <w:szCs w:val="18"/>
        </w:rPr>
      </w:pPr>
      <w:r>
        <w:rPr>
          <w:rFonts w:hint="eastAsia"/>
          <w:color w:val="333333"/>
          <w:sz w:val="18"/>
          <w:szCs w:val="18"/>
        </w:rPr>
        <w:t xml:space="preserve">    3：文化-战略导向的人力资源管理与组织发展；  </w:t>
      </w:r>
    </w:p>
    <w:p>
      <w:pPr>
        <w:widowControl/>
        <w:spacing w:line="312" w:lineRule="auto"/>
        <w:jc w:val="left"/>
        <w:rPr>
          <w:b/>
          <w:color w:val="333333"/>
          <w:sz w:val="18"/>
          <w:szCs w:val="18"/>
        </w:rPr>
      </w:pPr>
      <w:r>
        <w:rPr>
          <w:rFonts w:hint="eastAsia"/>
          <w:b/>
          <w:color w:val="333333"/>
          <w:sz w:val="18"/>
          <w:szCs w:val="18"/>
        </w:rPr>
        <w:t>开设课程</w:t>
      </w:r>
    </w:p>
    <w:p>
      <w:pPr>
        <w:widowControl/>
        <w:spacing w:line="312" w:lineRule="auto"/>
        <w:ind w:firstLine="345"/>
        <w:jc w:val="left"/>
        <w:rPr>
          <w:color w:val="333333"/>
          <w:sz w:val="18"/>
          <w:szCs w:val="18"/>
        </w:rPr>
      </w:pPr>
      <w:r>
        <w:rPr>
          <w:rFonts w:hint="eastAsia"/>
          <w:color w:val="333333"/>
          <w:sz w:val="18"/>
          <w:szCs w:val="18"/>
        </w:rPr>
        <w:t xml:space="preserve">人力资源管理、组织行为学、社会心理学、工作分析、企业文化、团队建设、职业与创业管理、文化人类学、管理学概论  </w:t>
      </w:r>
    </w:p>
    <w:p>
      <w:pPr>
        <w:widowControl/>
        <w:spacing w:line="312" w:lineRule="auto"/>
        <w:jc w:val="left"/>
        <w:rPr>
          <w:color w:val="333333"/>
          <w:sz w:val="18"/>
          <w:szCs w:val="18"/>
        </w:rPr>
      </w:pPr>
      <w:r>
        <w:rPr>
          <w:color w:val="333333"/>
          <w:sz w:val="18"/>
          <w:szCs w:val="18"/>
        </w:rPr>
        <w:pict>
          <v:shape id="_x0000_i1027" o:spt="75" type="#_x0000_t75" style="height:198pt;width:153.75pt;" filled="f" o:preferrelative="t" stroked="f" coordsize="21600,21600">
            <v:path/>
            <v:fill on="f" focussize="0,0"/>
            <v:stroke on="f" joinstyle="miter"/>
            <v:imagedata r:id="rId6" o:title=""/>
            <o:lock v:ext="edit" aspectratio="t"/>
            <w10:wrap type="none"/>
            <w10:anchorlock/>
          </v:shape>
        </w:pict>
      </w:r>
    </w:p>
    <w:p>
      <w:pPr>
        <w:widowControl/>
        <w:spacing w:line="312" w:lineRule="auto"/>
        <w:jc w:val="left"/>
        <w:rPr>
          <w:rFonts w:ascii="宋体" w:hAnsi="宋体" w:cs="宋体"/>
          <w:b/>
          <w:bCs/>
          <w:color w:val="FF0000"/>
          <w:kern w:val="0"/>
          <w:sz w:val="18"/>
          <w:szCs w:val="18"/>
        </w:rPr>
      </w:pPr>
      <w:r>
        <w:rPr>
          <w:rFonts w:hint="eastAsia" w:ascii="宋体" w:hAnsi="宋体" w:cs="宋体"/>
          <w:b/>
          <w:bCs/>
          <w:color w:val="FF0000"/>
          <w:kern w:val="0"/>
          <w:sz w:val="18"/>
          <w:szCs w:val="18"/>
        </w:rPr>
        <w:t>文跃然    副教授</w:t>
      </w:r>
    </w:p>
    <w:p>
      <w:pPr>
        <w:widowControl/>
        <w:spacing w:line="312" w:lineRule="auto"/>
        <w:jc w:val="left"/>
        <w:rPr>
          <w:rFonts w:ascii="宋体" w:hAnsi="宋体" w:cs="宋体"/>
          <w:bCs/>
          <w:kern w:val="0"/>
          <w:sz w:val="18"/>
          <w:szCs w:val="18"/>
        </w:rPr>
      </w:pPr>
      <w:r>
        <w:rPr>
          <w:rFonts w:hint="eastAsia"/>
          <w:b/>
          <w:bCs/>
          <w:color w:val="333333"/>
          <w:sz w:val="18"/>
          <w:szCs w:val="18"/>
        </w:rPr>
        <w:t>基本情况</w:t>
      </w:r>
    </w:p>
    <w:p>
      <w:pPr>
        <w:widowControl/>
        <w:spacing w:line="312" w:lineRule="auto"/>
        <w:ind w:firstLine="360" w:firstLineChars="200"/>
        <w:jc w:val="left"/>
        <w:rPr>
          <w:rFonts w:ascii="宋体" w:hAnsi="宋体" w:cs="宋体"/>
          <w:bCs/>
          <w:kern w:val="0"/>
          <w:sz w:val="18"/>
          <w:szCs w:val="18"/>
        </w:rPr>
      </w:pPr>
      <w:r>
        <w:rPr>
          <w:rFonts w:hint="eastAsia" w:ascii="宋体" w:hAnsi="宋体" w:cs="宋体"/>
          <w:bCs/>
          <w:kern w:val="0"/>
          <w:sz w:val="18"/>
          <w:szCs w:val="18"/>
        </w:rPr>
        <w:t>中国人民大学劳动人事学院副教授，北京市委组织部人力资源中心研究员；陕西理工学院兼职教授；汉王科技股份公司和光讯股份公司独立董事、薪酬委员会主任、北京国有企业高级经营人才甄选与评价人中心专家，北京功成伟业人力资源顾问公司合伙人，北京华夏基石顾问公司高级合伙人，美国薪酬协会会员，美国人力资源协会会员。</w:t>
      </w: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研究领域</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主要研究领域包括：人力资源管理特别是员工激励，对企业战略与企业文化也有研究。</w:t>
      </w: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开设课程</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劳动经济学、薪酬管理、人力资源管理。</w:t>
      </w:r>
    </w:p>
    <w:p>
      <w:pPr>
        <w:widowControl/>
        <w:spacing w:line="312" w:lineRule="auto"/>
        <w:jc w:val="left"/>
        <w:rPr>
          <w:rFonts w:ascii="宋体" w:hAnsi="宋体" w:cs="宋体"/>
          <w:b/>
          <w:bCs/>
          <w:color w:val="FF0000"/>
          <w:kern w:val="0"/>
          <w:sz w:val="18"/>
          <w:szCs w:val="18"/>
        </w:rPr>
      </w:pPr>
      <w:r>
        <w:rPr>
          <w:color w:val="333333"/>
          <w:sz w:val="18"/>
          <w:szCs w:val="18"/>
        </w:rPr>
        <w:pict>
          <v:shape id="_x0000_i1028" o:spt="75" type="#_x0000_t75" style="height:185.25pt;width:150pt;" filled="f" o:preferrelative="t" stroked="f" coordsize="21600,21600">
            <v:path/>
            <v:fill on="f" focussize="0,0"/>
            <v:stroke on="f" joinstyle="miter"/>
            <v:imagedata r:id="rId7" o:title=""/>
            <o:lock v:ext="edit" aspectratio="t"/>
            <w10:wrap type="none"/>
            <w10:anchorlock/>
          </v:shape>
        </w:pict>
      </w:r>
    </w:p>
    <w:p>
      <w:pPr>
        <w:widowControl/>
        <w:spacing w:line="312" w:lineRule="auto"/>
        <w:jc w:val="left"/>
        <w:rPr>
          <w:rFonts w:ascii="宋体" w:hAnsi="宋体" w:cs="宋体"/>
          <w:b/>
          <w:bCs/>
          <w:color w:val="FF0000"/>
          <w:kern w:val="0"/>
          <w:sz w:val="18"/>
          <w:szCs w:val="18"/>
        </w:rPr>
      </w:pPr>
      <w:r>
        <w:rPr>
          <w:rFonts w:hint="eastAsia" w:ascii="宋体" w:hAnsi="宋体" w:cs="宋体"/>
          <w:b/>
          <w:bCs/>
          <w:color w:val="FF0000"/>
          <w:kern w:val="0"/>
          <w:sz w:val="18"/>
          <w:szCs w:val="18"/>
        </w:rPr>
        <w:t>孙健敏    教授</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基本情况</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劳动人事学院人力资源管理系教授，博士生导师。兼任人力资源开发与评价中心主任。中国人民大学领导学研究中心常务副主任。中国社会心理学会理事，北京行为科学学会会长，北京社会心理学会副理事长，国际应用心理学会（IAAP）、国际测验学会（ITC）、中国管理研究国际学会（IACMR）、美国管理学会（AOM）、美国工业与组织心理学会(SIOP)、美国人格与社会心理学会（SPSP）、亚洲管理学会（AAOM）会员。</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美国State University of New York at Buffalo, University of Western Kentucky 客座教授。国内多所大学商学院兼职教授。</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在完成教学和科研任务的同时，孙健敏教授积极投身社会服务，为政府和企业提供管理咨询和培训，担任多家政府和企业的高级管理顾问，先后为中国移动、中国电信集团、深圳华为技术有限公司、TCL集团、天津中美史克、三星（中国）、招商银行、中国工商银行、青岛颐中集团、江苏双良集团、珠江啤酒集团等提供管理咨询和培训。 </w:t>
      </w: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研究领域</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1、 高绩效人力资源管理体系与组织绩效的作用机制.</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2、 员工个人特征（人格、能力、胜任特征、创造力、态度）与组织绩效和组织行为的内涵、结构、关系的测量和评价。</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3、 人力资本、心理资本与社会资本的概念、测量与分析。</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4、 领导方式与有效性。</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5、 测评理论与技术。 </w:t>
      </w: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开设课程</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本科：组织行为学，人力资源管理，管理技能开发，专业外语</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硕士研究生：组织行为学，人员测评理论与方法，研究设计与数据分析，人力资源管理（EMBA）</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博士研究生：组织行为研究进展，人力资源管理研究专题，研究设计与数据分析</w:t>
      </w:r>
    </w:p>
    <w:p>
      <w:pPr>
        <w:widowControl/>
        <w:spacing w:line="312" w:lineRule="auto"/>
        <w:jc w:val="left"/>
        <w:rPr>
          <w:rFonts w:ascii="宋体" w:hAnsi="宋体" w:cs="宋体"/>
          <w:bCs/>
          <w:kern w:val="0"/>
          <w:sz w:val="18"/>
          <w:szCs w:val="18"/>
        </w:rPr>
      </w:pPr>
      <w:r>
        <w:rPr>
          <w:b/>
          <w:bCs/>
          <w:color w:val="333333"/>
          <w:sz w:val="18"/>
          <w:szCs w:val="18"/>
        </w:rPr>
        <w:pict>
          <v:shape id="_x0000_i1029" o:spt="75" type="#_x0000_t75" style="height:185.25pt;width:150pt;" filled="f" o:preferrelative="t" stroked="f" coordsize="21600,21600">
            <v:path/>
            <v:fill on="f" focussize="0,0"/>
            <v:stroke on="f" joinstyle="miter"/>
            <v:imagedata r:id="rId8" o:title=""/>
            <o:lock v:ext="edit" aspectratio="t"/>
            <w10:wrap type="none"/>
            <w10:anchorlock/>
          </v:shape>
        </w:pict>
      </w:r>
    </w:p>
    <w:p>
      <w:pPr>
        <w:widowControl/>
        <w:spacing w:line="312" w:lineRule="auto"/>
        <w:jc w:val="left"/>
        <w:rPr>
          <w:rFonts w:ascii="宋体" w:hAnsi="宋体" w:cs="宋体"/>
          <w:b/>
          <w:bCs/>
          <w:color w:val="FF0000"/>
          <w:kern w:val="0"/>
          <w:sz w:val="18"/>
          <w:szCs w:val="18"/>
        </w:rPr>
      </w:pPr>
      <w:r>
        <w:rPr>
          <w:rFonts w:hint="eastAsia" w:ascii="宋体" w:hAnsi="宋体" w:cs="宋体"/>
          <w:b/>
          <w:bCs/>
          <w:color w:val="FF0000"/>
          <w:kern w:val="0"/>
          <w:sz w:val="18"/>
          <w:szCs w:val="18"/>
        </w:rPr>
        <w:t>彭剑锋    教授</w:t>
      </w: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基本情况</w:t>
      </w:r>
    </w:p>
    <w:p>
      <w:pPr>
        <w:widowControl/>
        <w:spacing w:line="312" w:lineRule="auto"/>
        <w:ind w:firstLine="360" w:firstLineChars="200"/>
        <w:jc w:val="left"/>
        <w:rPr>
          <w:rFonts w:ascii="宋体" w:hAnsi="宋体" w:cs="宋体"/>
          <w:b/>
          <w:bCs/>
          <w:kern w:val="0"/>
          <w:sz w:val="18"/>
          <w:szCs w:val="18"/>
        </w:rPr>
      </w:pPr>
      <w:r>
        <w:rPr>
          <w:rFonts w:hint="eastAsia" w:ascii="宋体" w:hAnsi="宋体" w:cs="宋体"/>
          <w:bCs/>
          <w:kern w:val="0"/>
          <w:sz w:val="18"/>
          <w:szCs w:val="18"/>
        </w:rPr>
        <w:t xml:space="preserve">职称职务：教授、博导 </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学历学位：硕士  </w:t>
      </w: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研究领域</w:t>
      </w:r>
    </w:p>
    <w:p>
      <w:pPr>
        <w:widowControl/>
        <w:spacing w:line="312" w:lineRule="auto"/>
        <w:ind w:firstLine="360" w:firstLineChars="200"/>
        <w:jc w:val="left"/>
        <w:rPr>
          <w:rFonts w:ascii="宋体" w:hAnsi="宋体" w:cs="宋体"/>
          <w:bCs/>
          <w:kern w:val="0"/>
          <w:sz w:val="18"/>
          <w:szCs w:val="18"/>
        </w:rPr>
      </w:pPr>
      <w:r>
        <w:rPr>
          <w:rFonts w:hint="eastAsia" w:ascii="宋体" w:hAnsi="宋体" w:cs="宋体"/>
          <w:bCs/>
          <w:kern w:val="0"/>
          <w:sz w:val="18"/>
          <w:szCs w:val="18"/>
        </w:rPr>
        <w:t xml:space="preserve">人力资源管理  </w:t>
      </w: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开设课程</w:t>
      </w:r>
    </w:p>
    <w:p>
      <w:pPr>
        <w:widowControl/>
        <w:spacing w:line="312" w:lineRule="auto"/>
        <w:ind w:firstLine="360" w:firstLineChars="200"/>
        <w:jc w:val="left"/>
        <w:rPr>
          <w:rFonts w:ascii="宋体" w:hAnsi="宋体" w:cs="宋体"/>
          <w:bCs/>
          <w:kern w:val="0"/>
          <w:sz w:val="18"/>
          <w:szCs w:val="18"/>
        </w:rPr>
      </w:pPr>
      <w:r>
        <w:rPr>
          <w:rFonts w:hint="eastAsia" w:ascii="宋体" w:hAnsi="宋体" w:cs="宋体"/>
          <w:bCs/>
          <w:kern w:val="0"/>
          <w:sz w:val="18"/>
          <w:szCs w:val="18"/>
        </w:rPr>
        <w:t xml:space="preserve">企业文化研究  </w:t>
      </w:r>
    </w:p>
    <w:p>
      <w:pPr>
        <w:widowControl/>
        <w:spacing w:line="312" w:lineRule="auto"/>
        <w:jc w:val="left"/>
        <w:rPr>
          <w:rFonts w:ascii="宋体" w:hAnsi="宋体" w:cs="宋体"/>
          <w:bCs/>
          <w:kern w:val="0"/>
          <w:sz w:val="18"/>
          <w:szCs w:val="18"/>
        </w:rPr>
      </w:pPr>
      <w:r>
        <w:rPr>
          <w:b/>
          <w:bCs/>
          <w:color w:val="333333"/>
          <w:sz w:val="18"/>
          <w:szCs w:val="18"/>
        </w:rPr>
        <w:pict>
          <v:shape id="_x0000_i1030" o:spt="75" type="#_x0000_t75" style="height:185.25pt;width:150pt;" filled="f" o:preferrelative="t" stroked="f" coordsize="21600,21600">
            <v:path/>
            <v:fill on="f" focussize="0,0"/>
            <v:stroke on="f" joinstyle="miter"/>
            <v:imagedata r:id="rId9" o:title=""/>
            <o:lock v:ext="edit" aspectratio="t"/>
            <w10:wrap type="none"/>
            <w10:anchorlock/>
          </v:shape>
        </w:pict>
      </w:r>
    </w:p>
    <w:p>
      <w:pPr>
        <w:widowControl/>
        <w:spacing w:line="312" w:lineRule="auto"/>
        <w:jc w:val="left"/>
        <w:rPr>
          <w:rFonts w:ascii="宋体" w:hAnsi="宋体" w:cs="宋体"/>
          <w:b/>
          <w:bCs/>
          <w:color w:val="FF0000"/>
          <w:kern w:val="0"/>
          <w:sz w:val="18"/>
          <w:szCs w:val="18"/>
        </w:rPr>
      </w:pPr>
      <w:r>
        <w:rPr>
          <w:rFonts w:hint="eastAsia" w:ascii="宋体" w:hAnsi="宋体" w:cs="宋体"/>
          <w:b/>
          <w:bCs/>
          <w:color w:val="FF0000"/>
          <w:kern w:val="0"/>
          <w:sz w:val="18"/>
          <w:szCs w:val="18"/>
        </w:rPr>
        <w:t>张丽华    教授</w:t>
      </w: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基本情况</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北京市行为科学学会副会长</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中国人类工效学管理专业委员会委员 </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北京大学光华管理学院特聘《中国企业管理案例库》专家委员会委员</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国资委上海经理学院兼职教授</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华南理工大学MBA论坛荣誉演讲人</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上海理工大学MBA中心荣誉顾问</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武汉大学EMBA中心兼职教授</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河北工业大学管理学院兼职教授</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深圳大学“名师名校”论坛荣誉教授  </w:t>
      </w: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研究领域</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组织变革与领导行为研究、跨文化人力资源管理</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现代组织理论与人力资源战略管理 </w:t>
      </w:r>
    </w:p>
    <w:p>
      <w:pPr>
        <w:widowControl/>
        <w:spacing w:line="312" w:lineRule="auto"/>
        <w:jc w:val="left"/>
        <w:rPr>
          <w:rFonts w:ascii="宋体" w:hAnsi="宋体" w:cs="宋体"/>
          <w:bCs/>
          <w:kern w:val="0"/>
          <w:sz w:val="18"/>
          <w:szCs w:val="18"/>
        </w:rPr>
      </w:pPr>
      <w:r>
        <w:rPr>
          <w:rFonts w:hint="eastAsia" w:ascii="宋体" w:hAnsi="宋体" w:cs="宋体"/>
          <w:bCs/>
          <w:kern w:val="0"/>
          <w:sz w:val="18"/>
          <w:szCs w:val="18"/>
        </w:rPr>
        <w:t xml:space="preserve">    职业女性与领导力研究、管理案例教学与研究方法  </w:t>
      </w:r>
    </w:p>
    <w:p>
      <w:pPr>
        <w:widowControl/>
        <w:spacing w:line="312" w:lineRule="auto"/>
        <w:jc w:val="left"/>
        <w:rPr>
          <w:rFonts w:ascii="宋体" w:hAnsi="宋体" w:cs="宋体"/>
          <w:b/>
          <w:bCs/>
          <w:kern w:val="0"/>
          <w:sz w:val="18"/>
          <w:szCs w:val="18"/>
        </w:rPr>
      </w:pPr>
      <w:r>
        <w:rPr>
          <w:rFonts w:hint="eastAsia" w:ascii="宋体" w:hAnsi="宋体" w:cs="宋体"/>
          <w:b/>
          <w:bCs/>
          <w:kern w:val="0"/>
          <w:sz w:val="18"/>
          <w:szCs w:val="18"/>
        </w:rPr>
        <w:t>开设课程</w:t>
      </w:r>
    </w:p>
    <w:p>
      <w:pPr>
        <w:widowControl/>
        <w:spacing w:line="312" w:lineRule="auto"/>
        <w:ind w:firstLine="345"/>
        <w:jc w:val="left"/>
        <w:rPr>
          <w:rFonts w:ascii="宋体" w:hAnsi="宋体" w:cs="宋体"/>
          <w:bCs/>
          <w:kern w:val="0"/>
          <w:sz w:val="18"/>
          <w:szCs w:val="18"/>
        </w:rPr>
      </w:pPr>
      <w:r>
        <w:rPr>
          <w:rFonts w:hint="eastAsia" w:ascii="宋体" w:hAnsi="宋体" w:cs="宋体"/>
          <w:bCs/>
          <w:kern w:val="0"/>
          <w:sz w:val="18"/>
          <w:szCs w:val="18"/>
        </w:rPr>
        <w:t>组织行为学、人力资源管理概论、领导学、企业管理学、战略人力资源管理、组织理论与组织设计、管理案例教学与研究</w:t>
      </w:r>
    </w:p>
    <w:p>
      <w:pPr>
        <w:widowControl/>
        <w:spacing w:line="312" w:lineRule="auto"/>
        <w:ind w:firstLine="345"/>
        <w:jc w:val="left"/>
        <w:rPr>
          <w:rFonts w:ascii="宋体" w:hAnsi="宋体" w:cs="宋体"/>
          <w:sz w:val="18"/>
          <w:szCs w:val="18"/>
        </w:rPr>
      </w:pPr>
      <w:r>
        <w:rPr>
          <w:rFonts w:ascii="宋体" w:hAnsi="宋体" w:cs="宋体"/>
          <w:sz w:val="18"/>
          <w:szCs w:val="18"/>
        </w:rPr>
        <w:pict>
          <v:shape id="图片 11" o:spid="_x0000_s1032" o:spt="75" type="#_x0000_t75" style="position:absolute;left:0pt;margin-left:3.75pt;margin-top:0.2pt;height:185.25pt;width:150pt;mso-wrap-distance-bottom:0pt;mso-wrap-distance-left:9pt;mso-wrap-distance-right:9pt;mso-wrap-distance-top:0pt;z-index:251659264;mso-width-relative:page;mso-height-relative:page;" filled="f" o:preferrelative="t" stroked="f" coordsize="21600,21600">
            <v:path/>
            <v:fill on="f" focussize="0,0"/>
            <v:stroke on="f" joinstyle="miter"/>
            <v:imagedata r:id="rId10" o:title=""/>
            <o:lock v:ext="edit" aspectratio="t"/>
            <w10:wrap type="square"/>
          </v:shape>
        </w:pict>
      </w:r>
    </w:p>
    <w:p>
      <w:pPr>
        <w:rPr>
          <w:b/>
          <w:bCs/>
          <w:sz w:val="18"/>
          <w:szCs w:val="18"/>
        </w:rPr>
      </w:pPr>
      <w:r>
        <w:rPr>
          <w:rFonts w:hint="eastAsia"/>
          <w:b/>
          <w:bCs/>
          <w:sz w:val="18"/>
          <w:szCs w:val="18"/>
        </w:rPr>
        <w:t xml:space="preserve">  </w:t>
      </w:r>
    </w:p>
    <w:p>
      <w:pPr>
        <w:rPr>
          <w:b/>
          <w:bCs/>
          <w:sz w:val="18"/>
          <w:szCs w:val="18"/>
        </w:rPr>
      </w:pPr>
    </w:p>
    <w:p>
      <w:pPr>
        <w:rPr>
          <w:b/>
          <w:bCs/>
          <w:sz w:val="18"/>
          <w:szCs w:val="18"/>
        </w:rPr>
      </w:pPr>
    </w:p>
    <w:p>
      <w:pPr>
        <w:rPr>
          <w:b/>
          <w:bCs/>
          <w:sz w:val="18"/>
          <w:szCs w:val="18"/>
        </w:rPr>
      </w:pPr>
    </w:p>
    <w:p>
      <w:pPr>
        <w:rPr>
          <w:b/>
          <w:bCs/>
          <w:sz w:val="18"/>
          <w:szCs w:val="18"/>
        </w:rPr>
      </w:pPr>
    </w:p>
    <w:p>
      <w:pPr>
        <w:rPr>
          <w:b/>
          <w:bCs/>
          <w:color w:val="FF0000"/>
          <w:sz w:val="18"/>
          <w:szCs w:val="18"/>
        </w:rPr>
      </w:pPr>
      <w:r>
        <w:rPr>
          <w:b/>
          <w:bCs/>
          <w:color w:val="FF0000"/>
          <w:sz w:val="18"/>
          <w:szCs w:val="18"/>
        </w:rPr>
        <w:t>程延园    教授</w:t>
      </w:r>
    </w:p>
    <w:p>
      <w:pPr>
        <w:rPr>
          <w:b/>
          <w:bCs/>
          <w:sz w:val="18"/>
          <w:szCs w:val="18"/>
        </w:rPr>
      </w:pPr>
      <w:r>
        <w:rPr>
          <w:rFonts w:hint="eastAsia"/>
          <w:b/>
          <w:bCs/>
          <w:sz w:val="18"/>
          <w:szCs w:val="18"/>
        </w:rPr>
        <w:t>基本情况</w:t>
      </w:r>
    </w:p>
    <w:p>
      <w:pPr>
        <w:rPr>
          <w:sz w:val="18"/>
          <w:szCs w:val="18"/>
        </w:rPr>
      </w:pPr>
      <w:r>
        <w:rPr>
          <w:rFonts w:hint="eastAsia"/>
          <w:b/>
          <w:bCs/>
          <w:sz w:val="18"/>
          <w:szCs w:val="18"/>
        </w:rPr>
        <w:t xml:space="preserve">  </w:t>
      </w:r>
      <w:r>
        <w:rPr>
          <w:rFonts w:hint="eastAsia"/>
          <w:sz w:val="18"/>
          <w:szCs w:val="18"/>
        </w:rPr>
        <w:t xml:space="preserve">  程延园 女，1963年11月出生，中国人民大学劳动人事学院教授、博士、博士生导师。兼任中国人民大学劳动关系研究所副所长，人力资源和社会保障部人事争议仲裁委员会专家委员，中国劳动关系研究会副会长，中国企业联合会雇主工作委员会专家。</w:t>
      </w:r>
    </w:p>
    <w:p>
      <w:pPr>
        <w:rPr>
          <w:b/>
          <w:bCs/>
          <w:sz w:val="18"/>
          <w:szCs w:val="18"/>
        </w:rPr>
      </w:pPr>
      <w:r>
        <w:rPr>
          <w:rFonts w:hint="eastAsia"/>
          <w:b/>
          <w:bCs/>
          <w:sz w:val="18"/>
          <w:szCs w:val="18"/>
        </w:rPr>
        <w:t>研究领域</w:t>
      </w:r>
    </w:p>
    <w:p>
      <w:pPr>
        <w:rPr>
          <w:sz w:val="18"/>
          <w:szCs w:val="18"/>
        </w:rPr>
      </w:pPr>
      <w:r>
        <w:rPr>
          <w:rFonts w:hint="eastAsia"/>
          <w:sz w:val="18"/>
          <w:szCs w:val="18"/>
        </w:rPr>
        <w:t xml:space="preserve">    员工关系、薪酬管理、劳动法与劳动关系、人力资源管理。</w:t>
      </w:r>
    </w:p>
    <w:p>
      <w:pPr>
        <w:rPr>
          <w:b/>
          <w:bCs/>
          <w:sz w:val="18"/>
          <w:szCs w:val="18"/>
        </w:rPr>
      </w:pPr>
      <w:r>
        <w:rPr>
          <w:rFonts w:hint="eastAsia"/>
          <w:b/>
          <w:bCs/>
          <w:sz w:val="18"/>
          <w:szCs w:val="18"/>
        </w:rPr>
        <w:t>开设课程</w:t>
      </w:r>
    </w:p>
    <w:p>
      <w:pPr>
        <w:rPr>
          <w:sz w:val="18"/>
          <w:szCs w:val="18"/>
        </w:rPr>
      </w:pPr>
      <w:r>
        <w:rPr>
          <w:rFonts w:hint="eastAsia"/>
          <w:sz w:val="18"/>
          <w:szCs w:val="18"/>
        </w:rPr>
        <w:t xml:space="preserve">    员工关系管理、薪酬管理、劳动法实务、人力资源管理理论与技术、员工福利管理。</w:t>
      </w:r>
    </w:p>
    <w:p>
      <w:pPr>
        <w:rPr>
          <w:rFonts w:ascii="宋体" w:hAnsi="宋体" w:cs="宋体"/>
          <w:sz w:val="18"/>
          <w:szCs w:val="18"/>
        </w:rPr>
      </w:pPr>
      <w:r>
        <w:rPr>
          <w:rFonts w:ascii="宋体" w:hAnsi="宋体" w:cs="宋体"/>
          <w:sz w:val="18"/>
          <w:szCs w:val="18"/>
        </w:rPr>
        <w:pict>
          <v:shape id="_x0000_i1031" o:spt="75" type="#_x0000_t75" style="height:185.25pt;width:150pt;" filled="f" o:preferrelative="t" stroked="f" coordsize="21600,21600">
            <v:path/>
            <v:fill on="f" focussize="0,0"/>
            <v:stroke on="f" joinstyle="miter"/>
            <v:imagedata r:id="rId11" o:title=""/>
            <o:lock v:ext="edit" aspectratio="t"/>
            <w10:wrap type="none"/>
            <w10:anchorlock/>
          </v:shape>
        </w:pict>
      </w:r>
    </w:p>
    <w:p>
      <w:pPr>
        <w:rPr>
          <w:rFonts w:ascii="宋体" w:hAnsi="宋体" w:cs="宋体"/>
          <w:b/>
          <w:bCs/>
          <w:color w:val="FF0000"/>
          <w:sz w:val="18"/>
          <w:szCs w:val="18"/>
        </w:rPr>
      </w:pPr>
      <w:r>
        <w:rPr>
          <w:rFonts w:hint="eastAsia" w:ascii="宋体" w:hAnsi="宋体" w:cs="宋体"/>
          <w:b/>
          <w:bCs/>
          <w:color w:val="FF0000"/>
          <w:sz w:val="18"/>
          <w:szCs w:val="18"/>
        </w:rPr>
        <w:t>周文霞    教授</w:t>
      </w:r>
    </w:p>
    <w:p>
      <w:pPr>
        <w:rPr>
          <w:rFonts w:ascii="宋体" w:hAnsi="宋体" w:cs="宋体"/>
          <w:b/>
          <w:bCs/>
          <w:sz w:val="18"/>
          <w:szCs w:val="18"/>
        </w:rPr>
      </w:pPr>
      <w:r>
        <w:rPr>
          <w:rFonts w:hint="eastAsia" w:ascii="宋体" w:hAnsi="宋体" w:cs="宋体"/>
          <w:b/>
          <w:bCs/>
          <w:sz w:val="18"/>
          <w:szCs w:val="18"/>
        </w:rPr>
        <w:t>基本情况</w:t>
      </w:r>
    </w:p>
    <w:p>
      <w:pPr>
        <w:ind w:firstLine="360" w:firstLineChars="200"/>
        <w:rPr>
          <w:rFonts w:ascii="宋体" w:hAnsi="宋体" w:cs="宋体"/>
          <w:sz w:val="18"/>
          <w:szCs w:val="18"/>
        </w:rPr>
      </w:pPr>
      <w:r>
        <w:rPr>
          <w:rFonts w:hint="eastAsia" w:ascii="宋体" w:hAnsi="宋体" w:cs="宋体"/>
          <w:sz w:val="18"/>
          <w:szCs w:val="18"/>
        </w:rPr>
        <w:t>1960年出生于河北，分别获得河北大学哲学学士学位；中国人民大学哲学（伦理学方向）硕士学位；中国人民大学经济学（组织行为学方向）博士学位，现为人民大学劳动人事学院教授，博士生导师，职业开发与管理系（教研室）主任，中国人力资源开发研究会教学与实践分会 秘书长。</w:t>
      </w:r>
    </w:p>
    <w:p>
      <w:pPr>
        <w:rPr>
          <w:rFonts w:ascii="宋体" w:hAnsi="宋体" w:cs="宋体"/>
          <w:b/>
          <w:bCs/>
          <w:sz w:val="18"/>
          <w:szCs w:val="18"/>
        </w:rPr>
      </w:pPr>
      <w:r>
        <w:rPr>
          <w:rFonts w:hint="eastAsia" w:ascii="宋体" w:hAnsi="宋体" w:cs="宋体"/>
          <w:b/>
          <w:bCs/>
          <w:sz w:val="18"/>
          <w:szCs w:val="18"/>
        </w:rPr>
        <w:t>研究领域</w:t>
      </w:r>
    </w:p>
    <w:p>
      <w:pPr>
        <w:rPr>
          <w:rFonts w:ascii="宋体" w:hAnsi="宋体" w:cs="宋体"/>
          <w:sz w:val="18"/>
          <w:szCs w:val="18"/>
        </w:rPr>
      </w:pPr>
      <w:r>
        <w:rPr>
          <w:rFonts w:hint="eastAsia" w:ascii="宋体" w:hAnsi="宋体" w:cs="宋体"/>
          <w:sz w:val="18"/>
          <w:szCs w:val="18"/>
        </w:rPr>
        <w:t xml:space="preserve"> 领导与激励、职业选择、职业转换、职业发展策略、职业价值观的跨文化比较、员工培训与职业发展</w:t>
      </w:r>
    </w:p>
    <w:p>
      <w:pPr>
        <w:rPr>
          <w:rFonts w:ascii="宋体" w:hAnsi="宋体" w:cs="宋体"/>
          <w:b/>
          <w:bCs/>
          <w:sz w:val="18"/>
          <w:szCs w:val="18"/>
        </w:rPr>
      </w:pPr>
      <w:r>
        <w:rPr>
          <w:rFonts w:hint="eastAsia" w:ascii="宋体" w:hAnsi="宋体" w:cs="宋体"/>
          <w:b/>
          <w:bCs/>
          <w:sz w:val="18"/>
          <w:szCs w:val="18"/>
        </w:rPr>
        <w:t>开设课程</w:t>
      </w:r>
    </w:p>
    <w:p>
      <w:pPr>
        <w:rPr>
          <w:rFonts w:ascii="宋体" w:hAnsi="宋体" w:cs="宋体"/>
          <w:sz w:val="18"/>
          <w:szCs w:val="18"/>
        </w:rPr>
      </w:pPr>
      <w:r>
        <w:rPr>
          <w:rFonts w:hint="eastAsia" w:ascii="宋体" w:hAnsi="宋体" w:cs="宋体"/>
          <w:sz w:val="18"/>
          <w:szCs w:val="18"/>
        </w:rPr>
        <w:t xml:space="preserve"> 组织行为学、职业生涯管理、培训与开发 职业生涯研究：理论与方法</w:t>
      </w:r>
    </w:p>
    <w:p>
      <w:pPr>
        <w:ind w:firstLine="360" w:firstLineChars="200"/>
        <w:rPr>
          <w:rFonts w:ascii="宋体" w:hAnsi="宋体" w:cs="宋体"/>
          <w:sz w:val="18"/>
          <w:szCs w:val="18"/>
        </w:rPr>
      </w:pPr>
      <w:r>
        <w:rPr>
          <w:rFonts w:ascii="宋体" w:hAnsi="宋体" w:cs="宋体"/>
          <w:sz w:val="18"/>
          <w:szCs w:val="18"/>
        </w:rPr>
        <w:pict>
          <v:shape id="图片 1029" o:spid="_x0000_s1034" o:spt="75" type="#_x0000_t75" style="position:absolute;left:0pt;margin-left:1.5pt;margin-top:12.8pt;height:185.25pt;width:150pt;mso-wrap-distance-bottom:0pt;mso-wrap-distance-left:9pt;mso-wrap-distance-right:9pt;mso-wrap-distance-top:0pt;z-index:251658240;mso-width-relative:page;mso-height-relative:page;" filled="f" o:preferrelative="t" stroked="f" coordsize="21600,21600">
            <v:path/>
            <v:fill on="f" focussize="0,0"/>
            <v:stroke on="f" joinstyle="miter"/>
            <v:imagedata r:id="rId12" o:title=""/>
            <o:lock v:ext="edit" aspectratio="t"/>
            <w10:wrap type="square"/>
          </v:shape>
        </w:pict>
      </w:r>
    </w:p>
    <w:p>
      <w:pPr>
        <w:ind w:firstLine="360" w:firstLineChars="200"/>
        <w:rPr>
          <w:rFonts w:ascii="宋体" w:hAnsi="宋体" w:cs="宋体"/>
          <w:sz w:val="18"/>
          <w:szCs w:val="18"/>
        </w:rPr>
      </w:pPr>
    </w:p>
    <w:p>
      <w:pPr>
        <w:ind w:firstLine="360" w:firstLineChars="200"/>
        <w:rPr>
          <w:rFonts w:ascii="宋体" w:hAnsi="宋体" w:cs="宋体"/>
          <w:sz w:val="18"/>
          <w:szCs w:val="18"/>
        </w:rPr>
      </w:pPr>
    </w:p>
    <w:p>
      <w:pPr>
        <w:ind w:firstLine="360" w:firstLineChars="200"/>
        <w:rPr>
          <w:rFonts w:ascii="宋体" w:hAnsi="宋体" w:cs="宋体"/>
          <w:sz w:val="18"/>
          <w:szCs w:val="18"/>
        </w:rPr>
      </w:pPr>
    </w:p>
    <w:p>
      <w:pPr>
        <w:ind w:firstLine="360" w:firstLineChars="200"/>
        <w:rPr>
          <w:rFonts w:ascii="宋体" w:hAnsi="宋体" w:cs="宋体"/>
          <w:sz w:val="18"/>
          <w:szCs w:val="18"/>
        </w:rPr>
      </w:pPr>
    </w:p>
    <w:p>
      <w:pPr>
        <w:ind w:firstLine="360" w:firstLineChars="200"/>
        <w:rPr>
          <w:rFonts w:ascii="宋体" w:hAnsi="宋体" w:cs="宋体"/>
          <w:sz w:val="18"/>
          <w:szCs w:val="18"/>
        </w:rPr>
      </w:pPr>
    </w:p>
    <w:p>
      <w:pPr>
        <w:ind w:firstLine="360" w:firstLineChars="200"/>
        <w:rPr>
          <w:rFonts w:ascii="宋体" w:hAnsi="宋体" w:cs="宋体"/>
          <w:sz w:val="18"/>
          <w:szCs w:val="18"/>
        </w:rPr>
      </w:pPr>
    </w:p>
    <w:p>
      <w:pPr>
        <w:ind w:firstLine="360" w:firstLineChars="200"/>
        <w:rPr>
          <w:rFonts w:ascii="宋体" w:hAnsi="宋体" w:cs="宋体"/>
          <w:sz w:val="18"/>
          <w:szCs w:val="18"/>
        </w:rPr>
      </w:pPr>
    </w:p>
    <w:p>
      <w:pPr>
        <w:ind w:firstLine="360" w:firstLineChars="200"/>
        <w:rPr>
          <w:rFonts w:ascii="宋体" w:hAnsi="宋体" w:cs="宋体"/>
          <w:sz w:val="18"/>
          <w:szCs w:val="18"/>
        </w:rPr>
      </w:pPr>
    </w:p>
    <w:p>
      <w:pPr>
        <w:ind w:firstLine="360" w:firstLineChars="200"/>
        <w:rPr>
          <w:rFonts w:ascii="宋体" w:hAnsi="宋体" w:cs="宋体"/>
          <w:sz w:val="18"/>
          <w:szCs w:val="18"/>
        </w:rPr>
      </w:pPr>
    </w:p>
    <w:p>
      <w:pPr>
        <w:ind w:firstLine="360" w:firstLineChars="200"/>
        <w:rPr>
          <w:rFonts w:ascii="宋体" w:hAnsi="宋体" w:cs="宋体"/>
          <w:sz w:val="18"/>
          <w:szCs w:val="18"/>
        </w:rPr>
      </w:pPr>
    </w:p>
    <w:p>
      <w:pPr>
        <w:ind w:firstLine="360" w:firstLineChars="200"/>
        <w:rPr>
          <w:rFonts w:ascii="宋体" w:hAnsi="宋体" w:cs="宋体"/>
          <w:sz w:val="18"/>
          <w:szCs w:val="18"/>
        </w:rPr>
      </w:pPr>
    </w:p>
    <w:p>
      <w:pPr>
        <w:ind w:firstLine="360" w:firstLineChars="200"/>
        <w:rPr>
          <w:rFonts w:ascii="宋体" w:hAnsi="宋体" w:cs="宋体"/>
          <w:sz w:val="18"/>
          <w:szCs w:val="18"/>
        </w:rPr>
      </w:pPr>
    </w:p>
    <w:p>
      <w:pPr>
        <w:rPr>
          <w:rFonts w:ascii="宋体" w:hAnsi="宋体" w:cs="宋体"/>
          <w:b/>
          <w:bCs/>
          <w:color w:val="FF0000"/>
          <w:sz w:val="18"/>
          <w:szCs w:val="18"/>
        </w:rPr>
      </w:pPr>
      <w:r>
        <w:rPr>
          <w:rFonts w:hint="eastAsia" w:ascii="宋体" w:hAnsi="宋体" w:cs="宋体"/>
          <w:b/>
          <w:bCs/>
          <w:color w:val="FF0000"/>
          <w:sz w:val="18"/>
          <w:szCs w:val="18"/>
        </w:rPr>
        <w:t>林新奇    教授</w:t>
      </w:r>
    </w:p>
    <w:p>
      <w:pPr>
        <w:rPr>
          <w:rFonts w:ascii="宋体" w:hAnsi="宋体" w:cs="宋体"/>
          <w:b/>
          <w:bCs/>
          <w:sz w:val="18"/>
          <w:szCs w:val="18"/>
        </w:rPr>
      </w:pPr>
      <w:r>
        <w:rPr>
          <w:rFonts w:hint="eastAsia" w:ascii="宋体" w:hAnsi="宋体" w:cs="宋体"/>
          <w:b/>
          <w:bCs/>
          <w:sz w:val="18"/>
          <w:szCs w:val="18"/>
        </w:rPr>
        <w:t>基本情况</w:t>
      </w:r>
    </w:p>
    <w:p>
      <w:pPr>
        <w:ind w:firstLine="360" w:firstLineChars="200"/>
        <w:rPr>
          <w:rFonts w:ascii="宋体" w:hAnsi="宋体" w:cs="宋体"/>
          <w:sz w:val="18"/>
          <w:szCs w:val="18"/>
        </w:rPr>
      </w:pPr>
      <w:r>
        <w:rPr>
          <w:rFonts w:hint="eastAsia" w:ascii="宋体" w:hAnsi="宋体" w:cs="宋体"/>
          <w:sz w:val="18"/>
          <w:szCs w:val="18"/>
        </w:rPr>
        <w:t>林新奇，男，1962年3月生，中国人民大学劳动人事学院教授，人力资源管理专业博士生导师，国际经营学博士，中国管理科学学会人力资源管理分会会长，全国企业人力资源管理师国家职业资格考试专家委员会委员，国际商务职业资格认证委员会及考评委员会主任委员，中国行业经济研究中心特邀高级研究员，清华大学总裁俱乐部专家委员会委员，东亚人力资源论坛秘书长等。</w:t>
      </w:r>
    </w:p>
    <w:p>
      <w:pPr>
        <w:rPr>
          <w:rFonts w:ascii="宋体" w:hAnsi="宋体" w:cs="宋体"/>
          <w:b/>
          <w:bCs/>
          <w:sz w:val="18"/>
          <w:szCs w:val="18"/>
        </w:rPr>
      </w:pPr>
      <w:r>
        <w:rPr>
          <w:rFonts w:hint="eastAsia" w:ascii="宋体" w:hAnsi="宋体" w:cs="宋体"/>
          <w:b/>
          <w:bCs/>
          <w:sz w:val="18"/>
          <w:szCs w:val="18"/>
        </w:rPr>
        <w:t>研究领域</w:t>
      </w:r>
    </w:p>
    <w:p>
      <w:pPr>
        <w:rPr>
          <w:rFonts w:ascii="宋体" w:hAnsi="宋体" w:cs="宋体"/>
          <w:sz w:val="18"/>
          <w:szCs w:val="18"/>
        </w:rPr>
      </w:pPr>
      <w:r>
        <w:rPr>
          <w:rFonts w:hint="eastAsia" w:ascii="宋体" w:hAnsi="宋体" w:cs="宋体"/>
          <w:sz w:val="18"/>
          <w:szCs w:val="18"/>
        </w:rPr>
        <w:t xml:space="preserve">    绩效考核与薪酬激励，战略人力资源管理，定岗定编与组织变革，国际化人力资源管理等</w:t>
      </w:r>
    </w:p>
    <w:p>
      <w:pPr>
        <w:rPr>
          <w:rFonts w:ascii="宋体" w:hAnsi="宋体" w:cs="宋体"/>
          <w:b/>
          <w:bCs/>
          <w:sz w:val="18"/>
          <w:szCs w:val="18"/>
        </w:rPr>
      </w:pPr>
      <w:r>
        <w:rPr>
          <w:rFonts w:hint="eastAsia" w:ascii="宋体" w:hAnsi="宋体" w:cs="宋体"/>
          <w:b/>
          <w:bCs/>
          <w:sz w:val="18"/>
          <w:szCs w:val="18"/>
        </w:rPr>
        <w:t>开设课程</w:t>
      </w:r>
    </w:p>
    <w:p>
      <w:pPr>
        <w:ind w:firstLine="360" w:firstLineChars="200"/>
        <w:rPr>
          <w:rFonts w:ascii="宋体" w:hAnsi="宋体" w:cs="宋体"/>
          <w:sz w:val="18"/>
          <w:szCs w:val="18"/>
        </w:rPr>
      </w:pPr>
      <w:r>
        <w:rPr>
          <w:rFonts w:hint="eastAsia" w:ascii="宋体" w:hAnsi="宋体" w:cs="宋体"/>
          <w:sz w:val="18"/>
          <w:szCs w:val="18"/>
        </w:rPr>
        <w:t>绩效考核与绩效管理，战略人力资源管理，人力资源管理理论与技术，企业文化与跨文化管理，管理学原理，战略预测与规划，定岗定编与组织变革等</w:t>
      </w:r>
      <w:r>
        <w:rPr>
          <w:rFonts w:ascii="宋体" w:hAnsi="宋体" w:cs="宋体"/>
          <w:sz w:val="18"/>
          <w:szCs w:val="18"/>
        </w:rPr>
        <w:pict>
          <v:shape id="_x0000_i1032" o:spt="75" type="#_x0000_t75" style="height:24pt;width:24pt;" filled="f" o:preferrelative="t" stroked="f" coordsize="21600,21600">
            <v:path/>
            <v:fill on="f" focussize="0,0"/>
            <v:stroke on="f" joinstyle="miter"/>
            <v:imagedata o:title=""/>
            <o:lock v:ext="edit" aspectratio="t"/>
            <w10:wrap type="none"/>
            <w10:anchorlock/>
          </v:shape>
        </w:pict>
      </w:r>
    </w:p>
    <w:p>
      <w:pPr>
        <w:jc w:val="left"/>
        <w:rPr>
          <w:rFonts w:ascii="宋体" w:hAnsi="宋体" w:cs="宋体"/>
          <w:sz w:val="18"/>
          <w:szCs w:val="18"/>
        </w:rPr>
      </w:pPr>
      <w:r>
        <w:rPr>
          <w:rFonts w:ascii="宋体" w:hAnsi="宋体" w:cs="宋体"/>
          <w:sz w:val="18"/>
          <w:szCs w:val="18"/>
        </w:rPr>
        <w:pict>
          <v:shape id="_x0000_i1033" o:spt="75" type="#_x0000_t75" style="height:185.25pt;width:150pt;" filled="f" o:preferrelative="t" stroked="f" coordsize="21600,21600">
            <v:path/>
            <v:fill on="f" focussize="0,0"/>
            <v:stroke on="f" joinstyle="miter"/>
            <v:imagedata r:id="rId13" o:title=""/>
            <o:lock v:ext="edit" aspectratio="t"/>
            <w10:wrap type="none"/>
            <w10:anchorlock/>
          </v:shape>
        </w:pict>
      </w:r>
    </w:p>
    <w:p>
      <w:pPr>
        <w:rPr>
          <w:rFonts w:ascii="宋体" w:hAnsi="宋体" w:cs="宋体"/>
          <w:b/>
          <w:bCs/>
          <w:color w:val="FF0000"/>
          <w:sz w:val="18"/>
          <w:szCs w:val="18"/>
        </w:rPr>
      </w:pPr>
      <w:r>
        <w:rPr>
          <w:rFonts w:hint="eastAsia" w:ascii="宋体" w:hAnsi="宋体" w:cs="宋体"/>
          <w:b/>
          <w:bCs/>
          <w:color w:val="FF0000"/>
          <w:sz w:val="18"/>
          <w:szCs w:val="18"/>
        </w:rPr>
        <w:t>徐世勇    教授</w:t>
      </w:r>
    </w:p>
    <w:p>
      <w:pPr>
        <w:rPr>
          <w:rFonts w:ascii="宋体" w:hAnsi="宋体" w:cs="宋体"/>
          <w:sz w:val="18"/>
          <w:szCs w:val="18"/>
        </w:rPr>
      </w:pPr>
      <w:r>
        <w:rPr>
          <w:rFonts w:hint="eastAsia" w:ascii="宋体" w:hAnsi="宋体" w:cs="宋体"/>
          <w:b/>
          <w:bCs/>
          <w:sz w:val="18"/>
          <w:szCs w:val="18"/>
        </w:rPr>
        <w:t>基本情况</w:t>
      </w:r>
    </w:p>
    <w:p>
      <w:pPr>
        <w:ind w:firstLine="360" w:firstLineChars="200"/>
        <w:rPr>
          <w:rFonts w:ascii="宋体" w:hAnsi="宋体" w:cs="宋体"/>
          <w:sz w:val="18"/>
          <w:szCs w:val="18"/>
        </w:rPr>
      </w:pPr>
      <w:r>
        <w:rPr>
          <w:rFonts w:hint="eastAsia" w:ascii="宋体" w:hAnsi="宋体" w:cs="宋体"/>
          <w:sz w:val="18"/>
          <w:szCs w:val="18"/>
        </w:rPr>
        <w:t xml:space="preserve"> 徐世勇，男，1972年生，教授，心理学博士，美国管理学会（AOM)会员，美国工业与组织心理学会（SIOP) 会员,中国工业心理学会会员。中国人民大学人力资源开发与管理研究中心副主任，北京市行为科学学会副秘书长</w:t>
      </w:r>
    </w:p>
    <w:p>
      <w:pPr>
        <w:rPr>
          <w:rFonts w:ascii="宋体" w:hAnsi="宋体" w:cs="宋体"/>
          <w:b/>
          <w:bCs/>
          <w:sz w:val="18"/>
          <w:szCs w:val="18"/>
        </w:rPr>
      </w:pPr>
      <w:r>
        <w:rPr>
          <w:rFonts w:hint="eastAsia" w:ascii="宋体" w:hAnsi="宋体" w:cs="宋体"/>
          <w:b/>
          <w:bCs/>
          <w:sz w:val="18"/>
          <w:szCs w:val="18"/>
        </w:rPr>
        <w:t>研究领域</w:t>
      </w:r>
    </w:p>
    <w:p>
      <w:pPr>
        <w:ind w:firstLine="360" w:firstLineChars="200"/>
        <w:rPr>
          <w:rFonts w:ascii="宋体" w:hAnsi="宋体" w:cs="宋体"/>
          <w:sz w:val="18"/>
          <w:szCs w:val="18"/>
        </w:rPr>
      </w:pPr>
      <w:r>
        <w:rPr>
          <w:rFonts w:hint="eastAsia" w:ascii="宋体" w:hAnsi="宋体" w:cs="宋体"/>
          <w:sz w:val="18"/>
          <w:szCs w:val="18"/>
        </w:rPr>
        <w:t>变革型领导与员工的绩效行为、薪酬满意度与公平感、员工的招募与选拔、管理沟通、工作压力、职业心理健康、管理研究方法</w:t>
      </w:r>
    </w:p>
    <w:p>
      <w:pPr>
        <w:rPr>
          <w:rFonts w:ascii="宋体" w:hAnsi="宋体" w:cs="宋体"/>
          <w:sz w:val="18"/>
          <w:szCs w:val="18"/>
        </w:rPr>
      </w:pPr>
      <w:r>
        <w:rPr>
          <w:rFonts w:hint="eastAsia" w:ascii="宋体" w:hAnsi="宋体" w:cs="宋体"/>
          <w:b/>
          <w:bCs/>
          <w:sz w:val="18"/>
          <w:szCs w:val="18"/>
        </w:rPr>
        <w:t>开设课程</w:t>
      </w:r>
    </w:p>
    <w:p>
      <w:pPr>
        <w:ind w:firstLine="360" w:firstLineChars="200"/>
        <w:rPr>
          <w:rFonts w:ascii="宋体" w:hAnsi="宋体" w:cs="宋体"/>
          <w:sz w:val="18"/>
          <w:szCs w:val="18"/>
        </w:rPr>
      </w:pPr>
      <w:r>
        <w:rPr>
          <w:rFonts w:hint="eastAsia" w:ascii="宋体" w:hAnsi="宋体" w:cs="宋体"/>
          <w:sz w:val="18"/>
          <w:szCs w:val="18"/>
        </w:rPr>
        <w:t>《人员素质测评》、《人员招聘与配置》、《管理学研究方法》、《管理技能开发》、《组织行为学》、《人力资源管理》、《人格心理学》、《社会心理学》</w:t>
      </w:r>
    </w:p>
    <w:p>
      <w:pPr>
        <w:rPr>
          <w:rFonts w:ascii="宋体" w:hAnsi="宋体" w:cs="宋体"/>
          <w:sz w:val="18"/>
          <w:szCs w:val="18"/>
        </w:rPr>
      </w:pPr>
      <w:r>
        <w:rPr>
          <w:rFonts w:ascii="宋体" w:hAnsi="宋体" w:cs="宋体"/>
          <w:sz w:val="18"/>
          <w:szCs w:val="18"/>
        </w:rPr>
        <w:pict>
          <v:shape id="_x0000_i1034" o:spt="75" type="#_x0000_t75" style="height:185.25pt;width:150pt;" filled="f" o:preferrelative="t" stroked="f" coordsize="21600,21600">
            <v:path/>
            <v:fill on="f" focussize="0,0"/>
            <v:stroke on="f" joinstyle="miter"/>
            <v:imagedata r:id="rId14" o:title=""/>
            <o:lock v:ext="edit" aspectratio="t"/>
            <w10:wrap type="none"/>
            <w10:anchorlock/>
          </v:shape>
        </w:pict>
      </w:r>
    </w:p>
    <w:p>
      <w:pPr>
        <w:rPr>
          <w:rFonts w:ascii="宋体" w:hAnsi="宋体" w:cs="宋体"/>
          <w:b/>
          <w:bCs/>
          <w:color w:val="FF0000"/>
          <w:sz w:val="18"/>
          <w:szCs w:val="18"/>
        </w:rPr>
      </w:pPr>
      <w:r>
        <w:rPr>
          <w:rFonts w:hint="eastAsia" w:ascii="宋体" w:hAnsi="宋体" w:cs="宋体"/>
          <w:b/>
          <w:bCs/>
          <w:color w:val="FF0000"/>
          <w:sz w:val="18"/>
          <w:szCs w:val="18"/>
        </w:rPr>
        <w:t>王青    副教授</w:t>
      </w:r>
    </w:p>
    <w:p>
      <w:pPr>
        <w:rPr>
          <w:rFonts w:ascii="宋体" w:hAnsi="宋体" w:cs="宋体"/>
          <w:b/>
          <w:bCs/>
          <w:sz w:val="18"/>
          <w:szCs w:val="18"/>
        </w:rPr>
      </w:pPr>
      <w:r>
        <w:rPr>
          <w:rFonts w:hint="eastAsia" w:ascii="宋体" w:hAnsi="宋体" w:cs="宋体"/>
          <w:b/>
          <w:bCs/>
          <w:sz w:val="18"/>
          <w:szCs w:val="18"/>
        </w:rPr>
        <w:t>基本情况</w:t>
      </w:r>
    </w:p>
    <w:p>
      <w:pPr>
        <w:ind w:firstLine="360" w:firstLineChars="200"/>
        <w:rPr>
          <w:rFonts w:ascii="宋体" w:hAnsi="宋体" w:cs="宋体"/>
          <w:sz w:val="18"/>
          <w:szCs w:val="18"/>
        </w:rPr>
      </w:pPr>
      <w:r>
        <w:rPr>
          <w:rFonts w:hint="eastAsia" w:ascii="宋体" w:hAnsi="宋体" w:cs="宋体"/>
          <w:sz w:val="18"/>
          <w:szCs w:val="18"/>
        </w:rPr>
        <w:t xml:space="preserve">    2002年9月——今，中国人民大学 劳动人事学院 教师</w:t>
      </w:r>
    </w:p>
    <w:p>
      <w:pPr>
        <w:ind w:firstLine="360" w:firstLineChars="200"/>
        <w:rPr>
          <w:rFonts w:ascii="宋体" w:hAnsi="宋体" w:cs="宋体"/>
          <w:sz w:val="18"/>
          <w:szCs w:val="18"/>
        </w:rPr>
      </w:pPr>
      <w:r>
        <w:rPr>
          <w:rFonts w:hint="eastAsia" w:ascii="宋体" w:hAnsi="宋体" w:cs="宋体"/>
          <w:sz w:val="18"/>
          <w:szCs w:val="18"/>
        </w:rPr>
        <w:t xml:space="preserve">    2007年7月-2008年7月，美国明尼苏达大学 心理学系 访问学者</w:t>
      </w:r>
    </w:p>
    <w:p>
      <w:pPr>
        <w:ind w:firstLine="360" w:firstLineChars="200"/>
        <w:rPr>
          <w:rFonts w:ascii="宋体" w:hAnsi="宋体" w:cs="宋体"/>
          <w:sz w:val="18"/>
          <w:szCs w:val="18"/>
        </w:rPr>
      </w:pPr>
      <w:r>
        <w:rPr>
          <w:rFonts w:hint="eastAsia" w:ascii="宋体" w:hAnsi="宋体" w:cs="宋体"/>
          <w:sz w:val="18"/>
          <w:szCs w:val="18"/>
        </w:rPr>
        <w:t xml:space="preserve">    1997年9月-2002年7月，中国科学院心理研究所 攻读硕士和博士学位</w:t>
      </w:r>
    </w:p>
    <w:p>
      <w:pPr>
        <w:ind w:firstLine="360" w:firstLineChars="200"/>
        <w:rPr>
          <w:rFonts w:ascii="宋体" w:hAnsi="宋体" w:cs="宋体"/>
          <w:sz w:val="18"/>
          <w:szCs w:val="18"/>
        </w:rPr>
      </w:pPr>
      <w:r>
        <w:rPr>
          <w:rFonts w:hint="eastAsia" w:ascii="宋体" w:hAnsi="宋体" w:cs="宋体"/>
          <w:sz w:val="18"/>
          <w:szCs w:val="18"/>
        </w:rPr>
        <w:t xml:space="preserve">    1993年9月-1997年7月，河北师范大学 教育系心理专业，攻读学士学位</w:t>
      </w:r>
    </w:p>
    <w:p>
      <w:pPr>
        <w:rPr>
          <w:rFonts w:ascii="宋体" w:hAnsi="宋体" w:cs="宋体"/>
          <w:b/>
          <w:bCs/>
          <w:sz w:val="18"/>
          <w:szCs w:val="18"/>
        </w:rPr>
      </w:pPr>
      <w:r>
        <w:rPr>
          <w:rFonts w:hint="eastAsia" w:ascii="宋体" w:hAnsi="宋体" w:cs="宋体"/>
          <w:b/>
          <w:bCs/>
          <w:sz w:val="18"/>
          <w:szCs w:val="18"/>
        </w:rPr>
        <w:t>研究领域</w:t>
      </w:r>
    </w:p>
    <w:p>
      <w:pPr>
        <w:ind w:firstLine="450" w:firstLineChars="250"/>
        <w:rPr>
          <w:rFonts w:ascii="宋体" w:hAnsi="宋体" w:cs="宋体"/>
          <w:sz w:val="18"/>
          <w:szCs w:val="18"/>
        </w:rPr>
      </w:pPr>
      <w:r>
        <w:rPr>
          <w:rFonts w:hint="eastAsia" w:ascii="宋体" w:hAnsi="宋体" w:cs="宋体"/>
          <w:sz w:val="18"/>
          <w:szCs w:val="18"/>
        </w:rPr>
        <w:t>人员的招聘与选拔，工作投入，人格与冲突，情绪智力，工作价值观一致性</w:t>
      </w:r>
      <w:r>
        <w:rPr>
          <w:rFonts w:ascii="宋体" w:hAnsi="宋体" w:cs="宋体"/>
          <w:sz w:val="18"/>
          <w:szCs w:val="18"/>
        </w:rPr>
        <w:pict>
          <v:shape id="_x0000_i1035" o:spt="75" type="#_x0000_t75" style="height:24pt;width:24pt;" filled="f" o:preferrelative="t" stroked="f" coordsize="21600,21600">
            <v:path/>
            <v:fill on="f" focussize="0,0"/>
            <v:stroke on="f" joinstyle="miter"/>
            <v:imagedata o:title=""/>
            <o:lock v:ext="edit" aspectratio="t"/>
            <w10:wrap type="none"/>
            <w10:anchorlock/>
          </v:shape>
        </w:pict>
      </w:r>
    </w:p>
    <w:p>
      <w:pPr>
        <w:rPr>
          <w:rFonts w:ascii="宋体" w:hAnsi="宋体" w:cs="宋体"/>
          <w:b/>
          <w:bCs/>
          <w:sz w:val="18"/>
          <w:szCs w:val="18"/>
        </w:rPr>
      </w:pPr>
      <w:r>
        <w:rPr>
          <w:rFonts w:hint="eastAsia" w:ascii="宋体" w:hAnsi="宋体" w:cs="宋体"/>
          <w:b/>
          <w:bCs/>
          <w:sz w:val="18"/>
          <w:szCs w:val="18"/>
        </w:rPr>
        <w:t>开设课程</w:t>
      </w:r>
    </w:p>
    <w:p>
      <w:pPr>
        <w:ind w:firstLine="450" w:firstLineChars="250"/>
        <w:rPr>
          <w:rFonts w:ascii="宋体" w:hAnsi="宋体" w:cs="宋体"/>
          <w:b/>
          <w:bCs/>
          <w:sz w:val="18"/>
          <w:szCs w:val="18"/>
        </w:rPr>
      </w:pPr>
      <w:r>
        <w:rPr>
          <w:rFonts w:hint="eastAsia" w:ascii="宋体" w:hAnsi="宋体" w:cs="宋体"/>
          <w:sz w:val="18"/>
          <w:szCs w:val="18"/>
        </w:rPr>
        <w:t>人员素质测评、组织行为学、人力资源管理、人格心理学、社会心理学</w:t>
      </w:r>
    </w:p>
    <w:p>
      <w:pPr>
        <w:ind w:firstLine="360" w:firstLineChars="200"/>
        <w:rPr>
          <w:rFonts w:ascii="宋体" w:hAnsi="宋体" w:cs="宋体"/>
          <w:sz w:val="18"/>
          <w:szCs w:val="18"/>
        </w:rPr>
      </w:pPr>
      <w:r>
        <w:rPr>
          <w:rFonts w:ascii="宋体" w:hAnsi="宋体" w:cs="宋体"/>
          <w:sz w:val="18"/>
          <w:szCs w:val="18"/>
        </w:rPr>
        <w:pict>
          <v:shape id="图片 22" o:spid="_x0000_s1039" o:spt="75" type="#_x0000_t75" style="position:absolute;left:0pt;margin-left:-1.5pt;margin-top:0.95pt;height:185.25pt;width:150pt;mso-wrap-distance-bottom:0pt;mso-wrap-distance-left:9pt;mso-wrap-distance-right:9pt;mso-wrap-distance-top:0pt;z-index:251660288;mso-width-relative:page;mso-height-relative:page;" filled="f" o:preferrelative="t" stroked="f" coordsize="21600,21600">
            <v:path/>
            <v:fill on="f" focussize="0,0"/>
            <v:stroke on="f" joinstyle="miter"/>
            <v:imagedata r:id="rId15" o:title=""/>
            <o:lock v:ext="edit" aspectratio="t"/>
            <w10:wrap type="square"/>
          </v:shape>
        </w:pict>
      </w:r>
    </w:p>
    <w:p>
      <w:pPr>
        <w:rPr>
          <w:sz w:val="18"/>
          <w:szCs w:val="18"/>
        </w:rPr>
      </w:pPr>
      <w:r>
        <w:rPr>
          <w:rFonts w:hint="eastAsia"/>
          <w:sz w:val="18"/>
          <w:szCs w:val="18"/>
        </w:rPr>
        <w:t xml:space="preserve">     </w:t>
      </w: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b/>
          <w:bCs/>
          <w:color w:val="FF0000"/>
          <w:sz w:val="18"/>
          <w:szCs w:val="18"/>
        </w:rPr>
      </w:pPr>
      <w:r>
        <w:rPr>
          <w:rFonts w:hint="eastAsia"/>
          <w:b/>
          <w:bCs/>
          <w:color w:val="FF0000"/>
          <w:sz w:val="18"/>
          <w:szCs w:val="18"/>
        </w:rPr>
        <w:t>刘松博    副教授</w:t>
      </w:r>
    </w:p>
    <w:p>
      <w:pPr>
        <w:rPr>
          <w:b/>
          <w:bCs/>
          <w:sz w:val="18"/>
          <w:szCs w:val="18"/>
        </w:rPr>
      </w:pPr>
      <w:r>
        <w:rPr>
          <w:rFonts w:hint="eastAsia"/>
          <w:b/>
          <w:bCs/>
          <w:sz w:val="18"/>
          <w:szCs w:val="18"/>
        </w:rPr>
        <w:t>基本情况</w:t>
      </w:r>
    </w:p>
    <w:p>
      <w:pPr>
        <w:rPr>
          <w:sz w:val="18"/>
          <w:szCs w:val="18"/>
        </w:rPr>
      </w:pPr>
      <w:r>
        <w:rPr>
          <w:rFonts w:hint="eastAsia"/>
          <w:sz w:val="18"/>
          <w:szCs w:val="18"/>
        </w:rPr>
        <w:t xml:space="preserve">     副教授，毕业于中国人民大学商学院，管理学博士</w:t>
      </w:r>
    </w:p>
    <w:p>
      <w:pPr>
        <w:rPr>
          <w:sz w:val="18"/>
          <w:szCs w:val="18"/>
        </w:rPr>
      </w:pPr>
      <w:r>
        <w:rPr>
          <w:rFonts w:hint="eastAsia"/>
          <w:b/>
          <w:bCs/>
          <w:sz w:val="18"/>
          <w:szCs w:val="18"/>
        </w:rPr>
        <w:t>研究领域</w:t>
      </w:r>
    </w:p>
    <w:p>
      <w:pPr>
        <w:rPr>
          <w:sz w:val="18"/>
          <w:szCs w:val="18"/>
        </w:rPr>
      </w:pPr>
      <w:r>
        <w:rPr>
          <w:rFonts w:hint="eastAsia"/>
          <w:sz w:val="18"/>
          <w:szCs w:val="18"/>
        </w:rPr>
        <w:t xml:space="preserve">     组织理论、人力资源管理、领导学</w:t>
      </w:r>
    </w:p>
    <w:p>
      <w:pPr>
        <w:rPr>
          <w:b/>
          <w:bCs/>
          <w:sz w:val="18"/>
          <w:szCs w:val="18"/>
        </w:rPr>
      </w:pPr>
      <w:r>
        <w:rPr>
          <w:rFonts w:hint="eastAsia"/>
          <w:b/>
          <w:bCs/>
          <w:sz w:val="18"/>
          <w:szCs w:val="18"/>
        </w:rPr>
        <w:t>开设课程</w:t>
      </w:r>
    </w:p>
    <w:p>
      <w:pPr>
        <w:ind w:firstLine="450" w:firstLineChars="250"/>
        <w:rPr>
          <w:sz w:val="18"/>
          <w:szCs w:val="18"/>
        </w:rPr>
      </w:pPr>
      <w:r>
        <w:rPr>
          <w:rFonts w:hint="eastAsia"/>
          <w:sz w:val="18"/>
          <w:szCs w:val="18"/>
        </w:rPr>
        <w:t>组织理论、战略管理、绩效管理、管理学原理、人力资源管理、领导力与团队建设、薪酬管理、职业化建设</w:t>
      </w:r>
    </w:p>
    <w:p>
      <w:pPr>
        <w:rPr>
          <w:rFonts w:ascii="宋体" w:hAnsi="宋体" w:cs="宋体"/>
          <w:sz w:val="18"/>
          <w:szCs w:val="18"/>
        </w:rPr>
      </w:pPr>
      <w:r>
        <w:rPr>
          <w:rFonts w:ascii="宋体" w:hAnsi="宋体" w:cs="宋体"/>
          <w:sz w:val="18"/>
          <w:szCs w:val="18"/>
        </w:rPr>
        <w:pict>
          <v:shape id="_x0000_i1036" o:spt="75" type="#_x0000_t75" style="height:185.25pt;width:150pt;" filled="f" o:preferrelative="t" stroked="f" coordsize="21600,21600">
            <v:path/>
            <v:fill on="f" focussize="0,0"/>
            <v:stroke on="f" joinstyle="miter"/>
            <v:imagedata r:id="rId16" o:title=""/>
            <o:lock v:ext="edit" aspectratio="t"/>
            <w10:wrap type="none"/>
            <w10:anchorlock/>
          </v:shape>
        </w:pict>
      </w:r>
    </w:p>
    <w:p>
      <w:pPr>
        <w:rPr>
          <w:rFonts w:ascii="宋体" w:hAnsi="宋体" w:cs="宋体"/>
          <w:b/>
          <w:bCs/>
          <w:color w:val="FF0000"/>
          <w:sz w:val="18"/>
          <w:szCs w:val="18"/>
        </w:rPr>
      </w:pPr>
      <w:r>
        <w:rPr>
          <w:rFonts w:hint="eastAsia" w:ascii="宋体" w:hAnsi="宋体" w:cs="宋体"/>
          <w:b/>
          <w:bCs/>
          <w:color w:val="FF0000"/>
          <w:sz w:val="18"/>
          <w:szCs w:val="18"/>
        </w:rPr>
        <w:t>李育辉    副教授</w:t>
      </w:r>
    </w:p>
    <w:p>
      <w:pPr>
        <w:rPr>
          <w:rFonts w:ascii="宋体" w:hAnsi="宋体" w:cs="宋体"/>
          <w:b/>
          <w:bCs/>
          <w:sz w:val="18"/>
          <w:szCs w:val="18"/>
        </w:rPr>
      </w:pPr>
      <w:r>
        <w:rPr>
          <w:rFonts w:hint="eastAsia" w:ascii="宋体" w:hAnsi="宋体" w:cs="宋体"/>
          <w:b/>
          <w:bCs/>
          <w:sz w:val="18"/>
          <w:szCs w:val="18"/>
        </w:rPr>
        <w:t>基本情况</w:t>
      </w:r>
    </w:p>
    <w:p>
      <w:pPr>
        <w:rPr>
          <w:rFonts w:ascii="宋体" w:hAnsi="宋体" w:cs="宋体"/>
          <w:sz w:val="18"/>
          <w:szCs w:val="18"/>
        </w:rPr>
      </w:pPr>
      <w:r>
        <w:rPr>
          <w:rFonts w:hint="eastAsia" w:ascii="宋体" w:hAnsi="宋体" w:cs="宋体"/>
          <w:sz w:val="18"/>
          <w:szCs w:val="18"/>
        </w:rPr>
        <w:t>副教授，心理学博士，硕士生导师。</w:t>
      </w:r>
    </w:p>
    <w:p>
      <w:pPr>
        <w:rPr>
          <w:rFonts w:ascii="宋体" w:hAnsi="宋体" w:cs="宋体"/>
          <w:sz w:val="18"/>
          <w:szCs w:val="18"/>
        </w:rPr>
      </w:pPr>
      <w:r>
        <w:rPr>
          <w:rFonts w:hint="eastAsia" w:ascii="宋体" w:hAnsi="宋体" w:cs="宋体"/>
          <w:sz w:val="18"/>
          <w:szCs w:val="18"/>
        </w:rPr>
        <w:t xml:space="preserve">    2011-2012年受国家留学基金资助在MSU商学院管理系和心理学院组织行为系做访问学者，美国管理学会（AOM）、国际应用心理学会（IAAP）和国际测评协会（ITC）会员。主持过多项国家级基金课题和项目，已在国内外核心学术期刊上发表文章二十余篇，并担任多个期刊审稿人。多次参加国内外学术会议，曾获得2002年全国社会心理学年会和2008及2010年北京行为科学年会优秀论文一等奖。在完成教学和科研工作之外，积极投身社会服务，多次为政府机构和企事业单位提供人力资源管理咨询和培训服务，包括国家汉办、国家安全部、国家教育部、北京市团委、联想集团等，内容涉及人员素质测评、领导者胜任能力模型分析、团队角色管理、工作分析与员工压力管理等，具有深厚的理论基础与丰富的实战经验。</w:t>
      </w:r>
    </w:p>
    <w:p>
      <w:pPr>
        <w:rPr>
          <w:rFonts w:ascii="宋体" w:hAnsi="宋体" w:cs="宋体"/>
          <w:sz w:val="18"/>
          <w:szCs w:val="18"/>
        </w:rPr>
      </w:pPr>
      <w:r>
        <w:rPr>
          <w:rFonts w:hint="eastAsia" w:ascii="宋体" w:hAnsi="宋体" w:cs="宋体"/>
          <w:b/>
          <w:bCs/>
          <w:sz w:val="18"/>
          <w:szCs w:val="18"/>
        </w:rPr>
        <w:t>研究领域</w:t>
      </w:r>
    </w:p>
    <w:p>
      <w:pPr>
        <w:ind w:firstLine="360" w:firstLineChars="200"/>
        <w:rPr>
          <w:rFonts w:ascii="宋体" w:hAnsi="宋体" w:cs="宋体"/>
          <w:sz w:val="18"/>
          <w:szCs w:val="18"/>
        </w:rPr>
      </w:pPr>
      <w:r>
        <w:rPr>
          <w:rFonts w:hint="eastAsia" w:ascii="宋体" w:hAnsi="宋体" w:cs="宋体"/>
          <w:sz w:val="18"/>
          <w:szCs w:val="18"/>
        </w:rPr>
        <w:t>领导者特征和员工情绪；领导-成员交换关系（LMX）和团队效能；工作压力和幸福感；人事测评工具的本土化研究；跨文化管理；ｅ-HR的开发和应用研究等。</w:t>
      </w:r>
    </w:p>
    <w:p>
      <w:pPr>
        <w:rPr>
          <w:rFonts w:ascii="宋体" w:hAnsi="宋体" w:cs="宋体"/>
          <w:b/>
          <w:bCs/>
          <w:sz w:val="18"/>
          <w:szCs w:val="18"/>
        </w:rPr>
      </w:pPr>
      <w:r>
        <w:rPr>
          <w:rFonts w:hint="eastAsia" w:ascii="宋体" w:hAnsi="宋体" w:cs="宋体"/>
          <w:b/>
          <w:bCs/>
          <w:sz w:val="18"/>
          <w:szCs w:val="18"/>
        </w:rPr>
        <w:t>开设课程</w:t>
      </w:r>
    </w:p>
    <w:p>
      <w:pPr>
        <w:ind w:firstLine="360" w:firstLineChars="200"/>
        <w:rPr>
          <w:rFonts w:ascii="宋体" w:hAnsi="宋体" w:cs="宋体"/>
          <w:sz w:val="18"/>
          <w:szCs w:val="18"/>
        </w:rPr>
      </w:pPr>
      <w:r>
        <w:rPr>
          <w:rFonts w:hint="eastAsia" w:ascii="宋体" w:hAnsi="宋体" w:cs="宋体"/>
          <w:sz w:val="18"/>
          <w:szCs w:val="18"/>
        </w:rPr>
        <w:t>人员素质测评、人力资源管理概论、心理学概论、社会心理学、组织行为学、培训与开发、压力管理与沟通技巧、管理学研究方法等</w:t>
      </w:r>
    </w:p>
    <w:p>
      <w:pPr>
        <w:rPr>
          <w:rFonts w:ascii="宋体" w:hAnsi="宋体" w:cs="宋体"/>
          <w:sz w:val="18"/>
          <w:szCs w:val="18"/>
        </w:rPr>
      </w:pPr>
      <w:r>
        <w:rPr>
          <w:rFonts w:ascii="宋体" w:hAnsi="宋体" w:cs="宋体"/>
          <w:sz w:val="18"/>
          <w:szCs w:val="18"/>
        </w:rPr>
        <w:pict>
          <v:shape id="_x0000_i1037" o:spt="75" type="#_x0000_t75" style="height:185.25pt;width:150pt;" filled="f" o:preferrelative="t" stroked="f" coordsize="21600,21600">
            <v:path/>
            <v:fill on="f" focussize="0,0"/>
            <v:stroke on="f" joinstyle="miter"/>
            <v:imagedata r:id="rId17" o:title=""/>
            <o:lock v:ext="edit" aspectratio="t"/>
            <w10:wrap type="none"/>
            <w10:anchorlock/>
          </v:shape>
        </w:pict>
      </w:r>
    </w:p>
    <w:p>
      <w:pPr>
        <w:rPr>
          <w:rFonts w:ascii="宋体" w:hAnsi="宋体" w:cs="宋体"/>
          <w:b/>
          <w:bCs/>
          <w:color w:val="FF0000"/>
          <w:sz w:val="18"/>
          <w:szCs w:val="18"/>
        </w:rPr>
      </w:pPr>
      <w:r>
        <w:rPr>
          <w:rFonts w:hint="eastAsia" w:ascii="宋体" w:hAnsi="宋体" w:cs="宋体"/>
          <w:b/>
          <w:bCs/>
          <w:color w:val="FF0000"/>
          <w:sz w:val="18"/>
          <w:szCs w:val="18"/>
        </w:rPr>
        <w:t>苏中兴    副教授</w:t>
      </w:r>
    </w:p>
    <w:p>
      <w:pPr>
        <w:rPr>
          <w:rFonts w:ascii="宋体" w:hAnsi="宋体" w:cs="宋体"/>
          <w:b/>
          <w:bCs/>
          <w:sz w:val="18"/>
          <w:szCs w:val="18"/>
        </w:rPr>
      </w:pPr>
      <w:r>
        <w:rPr>
          <w:rFonts w:hint="eastAsia" w:ascii="宋体" w:hAnsi="宋体" w:cs="宋体"/>
          <w:b/>
          <w:bCs/>
          <w:sz w:val="18"/>
          <w:szCs w:val="18"/>
        </w:rPr>
        <w:t>基本情况</w:t>
      </w:r>
    </w:p>
    <w:p>
      <w:pPr>
        <w:rPr>
          <w:rFonts w:ascii="宋体" w:hAnsi="宋体" w:cs="宋体"/>
          <w:sz w:val="18"/>
          <w:szCs w:val="18"/>
        </w:rPr>
      </w:pPr>
      <w:r>
        <w:rPr>
          <w:rFonts w:hint="eastAsia" w:ascii="宋体" w:hAnsi="宋体" w:cs="宋体"/>
          <w:sz w:val="18"/>
          <w:szCs w:val="18"/>
        </w:rPr>
        <w:t xml:space="preserve">    中国人民大学劳动人事学院人力资源管理系副教授，人力资源管理博士，硕士生导师，曾受国家留学基金资助在美国康奈尔大学产业与劳动关系学院接受联合培养博士项目，康奈尔大学高级人力资源研究中心（CAHRS）访问学者。主要从事战略人力资源管理、政府人力资源管理、转型期中国企业的高绩效人力资源系统、薪酬管理等方面的研究，主持国家自然科学基金、北京市优秀人才培养基金等科研项目多项，多次在美国管理学会年会（AOM）等国内外顶级学术会议上发表中国企业战略人力资源管理研究的演讲，研究成果发表于《The International Journal of Human Resource Management》（SSCI)、《Asia Pacific Journal of Human Resources》 （SSCI) 、《新华文摘》、《南开管理评论》、《管理评论》、《经济理论与经济管理》、《经济管理》等国内外核心期刊上。担任《The International Journal of Human Resource Management》（SSCI)、《Human Relation》（SSCI)、《Leadership Quarterly》（SSCI)等多家国际核心期刊审稿人。</w:t>
      </w:r>
    </w:p>
    <w:p>
      <w:pPr>
        <w:rPr>
          <w:rFonts w:ascii="宋体" w:hAnsi="宋体" w:cs="宋体"/>
          <w:sz w:val="18"/>
          <w:szCs w:val="18"/>
        </w:rPr>
      </w:pPr>
      <w:r>
        <w:rPr>
          <w:rFonts w:hint="eastAsia" w:ascii="宋体" w:hAnsi="宋体" w:cs="宋体"/>
          <w:sz w:val="18"/>
          <w:szCs w:val="18"/>
        </w:rPr>
        <w:t xml:space="preserve">    坚持学术研究和管理实践深度结合，在完成教学和科研工作的同时，积极投身社会服务，多次为政府机构和企事业单位提供人力资源管理咨询和培训服务，服务过的单位包括教育部、中组部考评中心、北京市国资委、北京市教工委、北京市环保局、内蒙人事厅、东城区组织部、顺义区人事局、深圳南山区组织部、中国教育报刊社、中国新闻出版传媒集团、三洋能源、JVC、韩国晓星、卫生部北京医院、连云港水利局、中石油、故宫博物院、用友集团、中国兵器装备集团、中海油、中航工业、鞍钢、钢铁工业协会等。内容涉及人力资源战略规划、组织设计与工作分析、基于胜任力的招聘和培训体系、绩效管理、薪酬管理等。</w:t>
      </w:r>
    </w:p>
    <w:p>
      <w:pPr>
        <w:rPr>
          <w:rFonts w:ascii="宋体" w:hAnsi="宋体" w:cs="宋体"/>
          <w:b/>
          <w:bCs/>
          <w:sz w:val="18"/>
          <w:szCs w:val="18"/>
        </w:rPr>
      </w:pPr>
      <w:r>
        <w:rPr>
          <w:rFonts w:hint="eastAsia" w:ascii="宋体" w:hAnsi="宋体" w:cs="宋体"/>
          <w:b/>
          <w:bCs/>
          <w:sz w:val="18"/>
          <w:szCs w:val="18"/>
        </w:rPr>
        <w:t>研究领域</w:t>
      </w:r>
    </w:p>
    <w:p>
      <w:pPr>
        <w:rPr>
          <w:rFonts w:ascii="宋体" w:hAnsi="宋体" w:cs="宋体"/>
          <w:sz w:val="18"/>
          <w:szCs w:val="18"/>
        </w:rPr>
      </w:pPr>
      <w:r>
        <w:rPr>
          <w:rFonts w:hint="eastAsia" w:ascii="宋体" w:hAnsi="宋体" w:cs="宋体"/>
          <w:sz w:val="18"/>
          <w:szCs w:val="18"/>
        </w:rPr>
        <w:t xml:space="preserve">    战略人力资源管理；转型期中国企业的“承诺控制混合型”人力资源管理；人力资源管理与企业的核心竞争力；中国企业的人力资本、社会资本和组织资本管理；中国政府的干部人事制度改革；薪酬管理、绩效管理、基于素质模型的人才选拔与培训等。</w:t>
      </w:r>
    </w:p>
    <w:p>
      <w:pPr>
        <w:rPr>
          <w:rFonts w:ascii="宋体" w:hAnsi="宋体" w:cs="宋体"/>
          <w:b/>
          <w:bCs/>
          <w:sz w:val="18"/>
          <w:szCs w:val="18"/>
        </w:rPr>
      </w:pPr>
      <w:r>
        <w:rPr>
          <w:rFonts w:hint="eastAsia" w:ascii="宋体" w:hAnsi="宋体" w:cs="宋体"/>
          <w:b/>
          <w:bCs/>
          <w:sz w:val="18"/>
          <w:szCs w:val="18"/>
        </w:rPr>
        <w:t>开设课程</w:t>
      </w:r>
    </w:p>
    <w:p>
      <w:pPr>
        <w:ind w:firstLine="360" w:firstLineChars="200"/>
        <w:rPr>
          <w:rFonts w:ascii="宋体" w:hAnsi="宋体" w:cs="宋体"/>
          <w:sz w:val="18"/>
          <w:szCs w:val="18"/>
        </w:rPr>
      </w:pPr>
      <w:r>
        <w:rPr>
          <w:rFonts w:hint="eastAsia" w:ascii="宋体" w:hAnsi="宋体" w:cs="宋体"/>
          <w:sz w:val="18"/>
          <w:szCs w:val="18"/>
        </w:rPr>
        <w:t>战略人力资源管理、人力资源管理概论、薪酬管理、培训与开发、素质模型构建与应用、人力资源与企业核心竞争力、中国企业人力资源管理创新等。</w:t>
      </w:r>
    </w:p>
    <w:p>
      <w:pPr>
        <w:rPr>
          <w:rFonts w:ascii="宋体" w:hAnsi="宋体" w:cs="宋体"/>
          <w:sz w:val="18"/>
          <w:szCs w:val="18"/>
        </w:rPr>
      </w:pPr>
      <w:r>
        <w:rPr>
          <w:rFonts w:ascii="宋体" w:hAnsi="宋体" w:cs="宋体"/>
          <w:sz w:val="18"/>
          <w:szCs w:val="18"/>
        </w:rPr>
        <w:pict>
          <v:shape id="_x0000_i1038" o:spt="75" type="#_x0000_t75" style="height:185.25pt;width:150pt;" filled="f" o:preferrelative="t" stroked="f" coordsize="21600,21600">
            <v:path/>
            <v:fill on="f" focussize="0,0"/>
            <v:stroke on="f" joinstyle="miter"/>
            <v:imagedata r:id="rId18" o:title=""/>
            <o:lock v:ext="edit" aspectratio="t"/>
            <w10:wrap type="none"/>
            <w10:anchorlock/>
          </v:shape>
        </w:pict>
      </w:r>
    </w:p>
    <w:p>
      <w:pPr>
        <w:rPr>
          <w:rFonts w:ascii="宋体" w:hAnsi="宋体" w:cs="宋体"/>
          <w:b/>
          <w:bCs/>
          <w:color w:val="FF0000"/>
          <w:sz w:val="18"/>
          <w:szCs w:val="18"/>
        </w:rPr>
      </w:pPr>
      <w:r>
        <w:rPr>
          <w:rFonts w:hint="eastAsia" w:ascii="宋体" w:hAnsi="宋体" w:cs="宋体"/>
          <w:b/>
          <w:bCs/>
          <w:color w:val="FF0000"/>
          <w:sz w:val="18"/>
          <w:szCs w:val="18"/>
        </w:rPr>
        <w:t>骆南峰    讲师</w:t>
      </w:r>
    </w:p>
    <w:p>
      <w:pPr>
        <w:rPr>
          <w:rFonts w:ascii="宋体" w:hAnsi="宋体" w:cs="宋体"/>
          <w:b/>
          <w:bCs/>
          <w:sz w:val="18"/>
          <w:szCs w:val="18"/>
        </w:rPr>
      </w:pPr>
      <w:r>
        <w:rPr>
          <w:rFonts w:hint="eastAsia" w:ascii="宋体" w:hAnsi="宋体" w:cs="宋体"/>
          <w:b/>
          <w:bCs/>
          <w:sz w:val="18"/>
          <w:szCs w:val="18"/>
        </w:rPr>
        <w:t>基本情况</w:t>
      </w:r>
    </w:p>
    <w:p>
      <w:pPr>
        <w:ind w:firstLine="360" w:firstLineChars="200"/>
        <w:rPr>
          <w:rFonts w:ascii="宋体" w:hAnsi="宋体" w:cs="宋体"/>
          <w:sz w:val="18"/>
          <w:szCs w:val="18"/>
        </w:rPr>
      </w:pPr>
      <w:r>
        <w:rPr>
          <w:rFonts w:hint="eastAsia" w:ascii="宋体" w:hAnsi="宋体" w:cs="宋体"/>
          <w:sz w:val="18"/>
          <w:szCs w:val="18"/>
        </w:rPr>
        <w:t>讲师，管理学博士</w:t>
      </w:r>
    </w:p>
    <w:p>
      <w:pPr>
        <w:rPr>
          <w:rFonts w:ascii="宋体" w:hAnsi="宋体" w:cs="宋体"/>
          <w:sz w:val="18"/>
          <w:szCs w:val="18"/>
        </w:rPr>
      </w:pPr>
      <w:r>
        <w:rPr>
          <w:rFonts w:hint="eastAsia" w:ascii="宋体" w:hAnsi="宋体" w:cs="宋体"/>
          <w:b/>
          <w:bCs/>
          <w:sz w:val="18"/>
          <w:szCs w:val="18"/>
        </w:rPr>
        <w:t>研究领域</w:t>
      </w:r>
    </w:p>
    <w:p>
      <w:pPr>
        <w:ind w:firstLine="360" w:firstLineChars="200"/>
        <w:rPr>
          <w:rFonts w:ascii="宋体" w:hAnsi="宋体" w:cs="宋体"/>
          <w:sz w:val="18"/>
          <w:szCs w:val="18"/>
        </w:rPr>
      </w:pPr>
      <w:r>
        <w:rPr>
          <w:rFonts w:hint="eastAsia" w:ascii="宋体" w:hAnsi="宋体" w:cs="宋体"/>
          <w:sz w:val="18"/>
          <w:szCs w:val="18"/>
        </w:rPr>
        <w:t>组织理论，企业社会责任</w:t>
      </w:r>
    </w:p>
    <w:p>
      <w:pPr>
        <w:rPr>
          <w:rFonts w:ascii="宋体" w:hAnsi="宋体" w:cs="宋体"/>
          <w:sz w:val="18"/>
          <w:szCs w:val="18"/>
        </w:rPr>
      </w:pPr>
      <w:r>
        <w:rPr>
          <w:rFonts w:ascii="宋体" w:hAnsi="宋体" w:cs="宋体"/>
          <w:sz w:val="18"/>
          <w:szCs w:val="18"/>
        </w:rPr>
        <w:pict>
          <v:shape id="_x0000_i1039" o:spt="75" type="#_x0000_t75" style="height:176.25pt;width:144.75pt;" filled="f" o:preferrelative="t" stroked="f" coordsize="21600,21600">
            <v:path/>
            <v:fill on="f" focussize="0,0"/>
            <v:stroke on="f" joinstyle="miter"/>
            <v:imagedata r:id="rId19" o:title=""/>
            <o:lock v:ext="edit" aspectratio="t"/>
            <w10:wrap type="none"/>
            <w10:anchorlock/>
          </v:shape>
        </w:pict>
      </w:r>
    </w:p>
    <w:p>
      <w:pPr>
        <w:rPr>
          <w:rFonts w:ascii="宋体" w:hAnsi="宋体" w:cs="宋体"/>
          <w:b/>
          <w:bCs/>
          <w:color w:val="FF0000"/>
          <w:sz w:val="18"/>
          <w:szCs w:val="18"/>
        </w:rPr>
      </w:pPr>
      <w:r>
        <w:rPr>
          <w:rFonts w:hint="eastAsia" w:ascii="宋体" w:hAnsi="宋体" w:cs="宋体"/>
          <w:b/>
          <w:bCs/>
          <w:color w:val="FF0000"/>
          <w:sz w:val="18"/>
          <w:szCs w:val="18"/>
        </w:rPr>
        <w:t>付亚和    副教授</w:t>
      </w:r>
    </w:p>
    <w:p>
      <w:pPr>
        <w:rPr>
          <w:rFonts w:ascii="宋体" w:hAnsi="宋体" w:cs="宋体"/>
          <w:b/>
          <w:bCs/>
          <w:color w:val="FF0000"/>
          <w:sz w:val="18"/>
          <w:szCs w:val="18"/>
        </w:rPr>
      </w:pPr>
      <w:r>
        <w:rPr>
          <w:rFonts w:hint="eastAsia" w:ascii="宋体" w:hAnsi="宋体" w:cs="宋体"/>
          <w:b/>
          <w:bCs/>
          <w:sz w:val="18"/>
          <w:szCs w:val="18"/>
        </w:rPr>
        <w:t>基本情况</w:t>
      </w:r>
    </w:p>
    <w:p>
      <w:pPr>
        <w:ind w:firstLine="360" w:firstLineChars="200"/>
        <w:rPr>
          <w:rFonts w:ascii="宋体" w:hAnsi="宋体" w:cs="宋体"/>
          <w:sz w:val="18"/>
          <w:szCs w:val="18"/>
        </w:rPr>
      </w:pPr>
      <w:r>
        <w:rPr>
          <w:rFonts w:hint="eastAsia" w:ascii="宋体" w:hAnsi="宋体" w:cs="宋体"/>
          <w:sz w:val="18"/>
          <w:szCs w:val="18"/>
        </w:rPr>
        <w:t>付亚和，中国人民大学劳动人事学院教授，曾任中国人民大学劳动人事学院副院长、人力资源开发与评价中心主任，是我国人力资源管理咨询领域的创始学者之一。曾主持国家211工程和国家教育部人力资源管理学科体系建设等重大科研项目，发表有《企业管理咨询》、《工商人事管理》、《企业人力资源管理》、《管理技能评价与开发》、《中小企业人力资源管理》、《绩效考核与绩效管理》等著作，同时发表论文数十部（篇)。</w:t>
      </w:r>
    </w:p>
    <w:p>
      <w:pPr>
        <w:rPr>
          <w:rFonts w:ascii="宋体" w:hAnsi="宋体" w:cs="宋体"/>
          <w:b/>
          <w:bCs/>
          <w:sz w:val="18"/>
          <w:szCs w:val="18"/>
        </w:rPr>
      </w:pPr>
      <w:r>
        <w:rPr>
          <w:rFonts w:hint="eastAsia" w:ascii="宋体" w:hAnsi="宋体" w:cs="宋体"/>
          <w:b/>
          <w:bCs/>
          <w:sz w:val="18"/>
          <w:szCs w:val="18"/>
        </w:rPr>
        <w:t>开设课程</w:t>
      </w:r>
    </w:p>
    <w:p>
      <w:pPr>
        <w:rPr>
          <w:rFonts w:ascii="宋体" w:hAnsi="宋体" w:cs="宋体"/>
          <w:sz w:val="18"/>
          <w:szCs w:val="18"/>
        </w:rPr>
      </w:pPr>
      <w:r>
        <w:rPr>
          <w:rFonts w:hint="eastAsia" w:ascii="宋体" w:hAnsi="宋体" w:cs="宋体"/>
          <w:sz w:val="18"/>
          <w:szCs w:val="18"/>
        </w:rPr>
        <w:t xml:space="preserve">     薪酬管理、管理学原理、管理技能开发、人力资源管理</w:t>
      </w:r>
    </w:p>
    <w:p>
      <w:pPr>
        <w:rPr>
          <w:rFonts w:ascii="宋体" w:hAnsi="宋体" w:cs="宋体"/>
          <w:sz w:val="18"/>
          <w:szCs w:val="18"/>
        </w:rPr>
      </w:pPr>
      <w:r>
        <w:rPr>
          <w:rFonts w:ascii="宋体" w:hAnsi="宋体" w:cs="宋体"/>
          <w:sz w:val="18"/>
          <w:szCs w:val="18"/>
        </w:rPr>
        <w:pict>
          <v:shape id="_x0000_i1040" o:spt="75" type="#_x0000_t75" style="height:188.25pt;width:144pt;" filled="f" o:preferrelative="t" stroked="f" coordsize="21600,21600">
            <v:path/>
            <v:fill on="f" focussize="0,0"/>
            <v:stroke on="f" joinstyle="miter"/>
            <v:imagedata r:id="rId20" o:title=""/>
            <o:lock v:ext="edit" aspectratio="t"/>
            <w10:wrap type="none"/>
            <w10:anchorlock/>
          </v:shape>
        </w:pict>
      </w:r>
    </w:p>
    <w:p>
      <w:pPr>
        <w:rPr>
          <w:rFonts w:ascii="宋体" w:hAnsi="宋体" w:cs="宋体"/>
          <w:sz w:val="18"/>
          <w:szCs w:val="18"/>
        </w:rPr>
      </w:pPr>
      <w:r>
        <w:rPr>
          <w:rFonts w:hint="eastAsia" w:ascii="宋体" w:hAnsi="宋体" w:cs="宋体"/>
          <w:b/>
          <w:bCs/>
          <w:color w:val="FF0000"/>
          <w:sz w:val="18"/>
          <w:szCs w:val="18"/>
        </w:rPr>
        <w:t>许玉林    副教授</w:t>
      </w:r>
    </w:p>
    <w:p>
      <w:pPr>
        <w:rPr>
          <w:rFonts w:ascii="宋体" w:hAnsi="宋体" w:cs="宋体"/>
          <w:sz w:val="18"/>
          <w:szCs w:val="18"/>
        </w:rPr>
      </w:pPr>
      <w:r>
        <w:rPr>
          <w:rFonts w:hint="eastAsia" w:ascii="宋体" w:hAnsi="宋体" w:cs="宋体"/>
          <w:b/>
          <w:bCs/>
          <w:sz w:val="18"/>
          <w:szCs w:val="18"/>
        </w:rPr>
        <w:t>基本情况</w:t>
      </w:r>
    </w:p>
    <w:p>
      <w:pPr>
        <w:rPr>
          <w:rFonts w:ascii="宋体" w:hAnsi="宋体" w:cs="宋体"/>
          <w:sz w:val="18"/>
          <w:szCs w:val="18"/>
        </w:rPr>
      </w:pPr>
      <w:r>
        <w:rPr>
          <w:rFonts w:hint="eastAsia" w:ascii="宋体" w:hAnsi="宋体" w:cs="宋体"/>
          <w:sz w:val="18"/>
          <w:szCs w:val="18"/>
        </w:rPr>
        <w:t xml:space="preserve">    中国人民大学劳动人事学院副教授 </w:t>
      </w:r>
    </w:p>
    <w:p>
      <w:pPr>
        <w:rPr>
          <w:rFonts w:ascii="宋体" w:hAnsi="宋体" w:cs="宋体"/>
          <w:sz w:val="18"/>
          <w:szCs w:val="18"/>
        </w:rPr>
      </w:pPr>
      <w:r>
        <w:rPr>
          <w:rFonts w:hint="eastAsia" w:ascii="宋体" w:hAnsi="宋体" w:cs="宋体"/>
          <w:sz w:val="18"/>
          <w:szCs w:val="18"/>
        </w:rPr>
        <w:t xml:space="preserve">    国内著名的人力资源管理学家、组织行为学、绩效管理、人员素质测评专家，大陆人力资源管理咨询领域的创始学者之一。 </w:t>
      </w:r>
    </w:p>
    <w:p>
      <w:pPr>
        <w:rPr>
          <w:rFonts w:ascii="宋体" w:hAnsi="宋体" w:cs="宋体"/>
          <w:sz w:val="18"/>
          <w:szCs w:val="18"/>
        </w:rPr>
      </w:pPr>
      <w:r>
        <w:rPr>
          <w:rFonts w:hint="eastAsia" w:ascii="宋体" w:hAnsi="宋体" w:cs="宋体"/>
          <w:sz w:val="18"/>
          <w:szCs w:val="18"/>
        </w:rPr>
        <w:t xml:space="preserve">    许玉林副教授同时兼任中国人民大学、清华大学、北京大学、复旦大学、浙江大学、北京理工大学、中央财经大学等高校商学院、经管学院的MBA、EMBA客座教授。 </w:t>
      </w:r>
    </w:p>
    <w:p>
      <w:pPr>
        <w:rPr>
          <w:rFonts w:ascii="宋体" w:hAnsi="宋体" w:cs="宋体"/>
          <w:sz w:val="18"/>
          <w:szCs w:val="18"/>
        </w:rPr>
      </w:pPr>
      <w:r>
        <w:rPr>
          <w:rFonts w:hint="eastAsia" w:ascii="宋体" w:hAnsi="宋体" w:cs="宋体"/>
          <w:sz w:val="18"/>
          <w:szCs w:val="18"/>
        </w:rPr>
        <w:t xml:space="preserve">    自1990年起，曾先后为北京四通集团股份有限公司、北京王码电脑总公司、北京时代集团公司、北京紫竹药业股份有限公司、山东东阿阿胶股份有限公司（上市公司）、山东澳柯玛集团公司（上市公司）、内蒙伊利集团股份有限公司（上市公司）、南京双登集团公司（上市公司）、广东省邮政局、中国人寿广东省直属公司、深圳航空公司、深财证券、深圳邮电规划设计院、深圳蛇口集装箱码头（外资企业）、大连盘起工业公司（日资企业）、大连环宇通讯集团公司、齐齐哈尔第一医院、珠海恒通置业股份有限公司、西安海升果汁有限公司、郑州日产汽车股份公司（合资）、国家开发银行、国家投资开发总公司等数十家企业提供不同形式的组织设计、人力资源管理、人才评价等管理咨询、培训和顾问工作。 </w:t>
      </w:r>
    </w:p>
    <w:p>
      <w:pPr>
        <w:ind w:firstLine="360"/>
        <w:rPr>
          <w:rFonts w:ascii="宋体" w:hAnsi="宋体" w:cs="宋体"/>
          <w:sz w:val="18"/>
          <w:szCs w:val="18"/>
        </w:rPr>
      </w:pPr>
      <w:r>
        <w:rPr>
          <w:rFonts w:hint="eastAsia" w:ascii="宋体" w:hAnsi="宋体" w:cs="宋体"/>
          <w:sz w:val="18"/>
          <w:szCs w:val="18"/>
        </w:rPr>
        <w:t>以许玉林副教授为核心的专家组研发和设计了具有国家独立知识产权的大型人力资源管理技术软件《人力资源经理的工具箱》，填补了我国人力资源管理领域的一相空白。</w:t>
      </w:r>
    </w:p>
    <w:p>
      <w:pPr>
        <w:rPr>
          <w:rFonts w:ascii="宋体" w:hAnsi="宋体" w:cs="宋体"/>
          <w:b/>
          <w:bCs/>
          <w:sz w:val="18"/>
          <w:szCs w:val="18"/>
        </w:rPr>
      </w:pPr>
      <w:r>
        <w:rPr>
          <w:rFonts w:hint="eastAsia" w:ascii="宋体" w:hAnsi="宋体" w:cs="宋体"/>
          <w:b/>
          <w:bCs/>
          <w:sz w:val="18"/>
          <w:szCs w:val="18"/>
        </w:rPr>
        <w:t>研究领域</w:t>
      </w:r>
    </w:p>
    <w:p>
      <w:pPr>
        <w:ind w:firstLine="360"/>
        <w:rPr>
          <w:rFonts w:ascii="宋体" w:hAnsi="宋体" w:cs="宋体"/>
          <w:sz w:val="18"/>
          <w:szCs w:val="18"/>
        </w:rPr>
      </w:pPr>
      <w:r>
        <w:rPr>
          <w:rFonts w:hint="eastAsia" w:ascii="宋体" w:hAnsi="宋体" w:cs="宋体"/>
          <w:sz w:val="18"/>
          <w:szCs w:val="18"/>
        </w:rPr>
        <w:t xml:space="preserve"> 人力资源师，企业人力资源管理培训，组织行为学，人力资源管理，组织设计与管理</w:t>
      </w:r>
    </w:p>
    <w:p>
      <w:pPr>
        <w:rPr>
          <w:rFonts w:ascii="宋体" w:hAnsi="宋体" w:cs="宋体"/>
          <w:b/>
          <w:bCs/>
          <w:sz w:val="18"/>
          <w:szCs w:val="18"/>
        </w:rPr>
      </w:pPr>
      <w:r>
        <w:rPr>
          <w:rFonts w:hint="eastAsia" w:ascii="宋体" w:hAnsi="宋体" w:cs="宋体"/>
          <w:b/>
          <w:bCs/>
          <w:sz w:val="18"/>
          <w:szCs w:val="18"/>
        </w:rPr>
        <w:t>开设课程</w:t>
      </w:r>
    </w:p>
    <w:p>
      <w:pPr>
        <w:rPr>
          <w:rFonts w:ascii="宋体" w:hAnsi="宋体" w:cs="宋体"/>
          <w:sz w:val="18"/>
          <w:szCs w:val="18"/>
        </w:rPr>
      </w:pPr>
      <w:r>
        <w:rPr>
          <w:rFonts w:hint="eastAsia" w:ascii="宋体" w:hAnsi="宋体" w:cs="宋体"/>
          <w:sz w:val="18"/>
          <w:szCs w:val="18"/>
        </w:rPr>
        <w:t xml:space="preserve">     组织行为学</w:t>
      </w:r>
    </w:p>
    <w:p>
      <w:pPr>
        <w:rPr>
          <w:rFonts w:ascii="宋体" w:hAnsi="宋体" w:cs="宋体"/>
          <w:sz w:val="18"/>
          <w:szCs w:val="18"/>
        </w:rPr>
      </w:pPr>
    </w:p>
    <w:p>
      <w:pPr>
        <w:rPr>
          <w:rFonts w:ascii="宋体" w:hAnsi="宋体" w:cs="宋体"/>
          <w:b/>
          <w:bCs/>
          <w:color w:val="FF0000"/>
          <w:sz w:val="18"/>
          <w:szCs w:val="18"/>
        </w:rPr>
      </w:pPr>
      <w:r>
        <w:rPr>
          <w:rFonts w:hint="eastAsia" w:ascii="宋体" w:hAnsi="宋体" w:cs="宋体"/>
          <w:b/>
          <w:bCs/>
          <w:color w:val="FF0000"/>
          <w:sz w:val="18"/>
          <w:szCs w:val="18"/>
        </w:rPr>
        <w:t>王丽娟    副教授</w:t>
      </w:r>
    </w:p>
    <w:p>
      <w:pPr>
        <w:rPr>
          <w:rFonts w:ascii="宋体" w:hAnsi="宋体" w:cs="宋体"/>
          <w:b/>
          <w:bCs/>
          <w:sz w:val="18"/>
          <w:szCs w:val="18"/>
        </w:rPr>
      </w:pPr>
      <w:r>
        <w:rPr>
          <w:rFonts w:hint="eastAsia" w:ascii="宋体" w:hAnsi="宋体" w:cs="宋体"/>
          <w:b/>
          <w:bCs/>
          <w:sz w:val="18"/>
          <w:szCs w:val="18"/>
        </w:rPr>
        <w:t>基本情况</w:t>
      </w:r>
    </w:p>
    <w:p>
      <w:pPr>
        <w:ind w:firstLine="360" w:firstLineChars="200"/>
        <w:rPr>
          <w:rFonts w:ascii="宋体" w:hAnsi="宋体" w:cs="宋体"/>
          <w:sz w:val="18"/>
          <w:szCs w:val="18"/>
        </w:rPr>
      </w:pPr>
      <w:r>
        <w:rPr>
          <w:rFonts w:hint="eastAsia" w:ascii="宋体" w:hAnsi="宋体" w:cs="宋体"/>
          <w:sz w:val="18"/>
          <w:szCs w:val="18"/>
        </w:rPr>
        <w:t>副教授，经济学博士，中国企业国际研究学会创始会员（IACMR），北京市委讲师团专家，自1999年以来曾经为中国保险公司、云南三环化工有限公司、云南大学投资管理有限公司、北京市委讲师团、北京市人事局、胜利油田、陕西石羊股份、北京诺华制药有限公司、等数家企事业单位进行培训和咨询活动。</w:t>
      </w:r>
    </w:p>
    <w:p>
      <w:pPr>
        <w:rPr>
          <w:rFonts w:ascii="宋体" w:hAnsi="宋体" w:cs="宋体"/>
          <w:b/>
          <w:bCs/>
          <w:sz w:val="18"/>
          <w:szCs w:val="18"/>
        </w:rPr>
      </w:pPr>
      <w:r>
        <w:rPr>
          <w:rFonts w:hint="eastAsia" w:ascii="宋体" w:hAnsi="宋体" w:cs="宋体"/>
          <w:b/>
          <w:bCs/>
          <w:sz w:val="18"/>
          <w:szCs w:val="18"/>
        </w:rPr>
        <w:t>研究领域</w:t>
      </w:r>
    </w:p>
    <w:p>
      <w:pPr>
        <w:ind w:firstLine="360" w:firstLineChars="200"/>
        <w:rPr>
          <w:rFonts w:ascii="宋体" w:hAnsi="宋体" w:cs="宋体"/>
          <w:sz w:val="18"/>
          <w:szCs w:val="18"/>
        </w:rPr>
      </w:pPr>
      <w:r>
        <w:rPr>
          <w:rFonts w:hint="eastAsia" w:ascii="宋体" w:hAnsi="宋体" w:cs="宋体"/>
          <w:sz w:val="18"/>
          <w:szCs w:val="18"/>
        </w:rPr>
        <w:t>绩效管理，招聘与甄选，员工配置，非人力资源经理的人力资源管理，工作特征，工作嵌入度，离职行为</w:t>
      </w:r>
    </w:p>
    <w:p>
      <w:pPr>
        <w:rPr>
          <w:rFonts w:ascii="宋体" w:hAnsi="宋体" w:cs="宋体"/>
          <w:b/>
          <w:bCs/>
          <w:sz w:val="18"/>
          <w:szCs w:val="18"/>
        </w:rPr>
      </w:pPr>
      <w:r>
        <w:rPr>
          <w:rFonts w:hint="eastAsia" w:ascii="宋体" w:hAnsi="宋体" w:cs="宋体"/>
          <w:b/>
          <w:bCs/>
          <w:sz w:val="18"/>
          <w:szCs w:val="18"/>
        </w:rPr>
        <w:t>开设课程</w:t>
      </w:r>
    </w:p>
    <w:p>
      <w:pPr>
        <w:ind w:firstLine="360" w:firstLineChars="200"/>
        <w:rPr>
          <w:rFonts w:ascii="宋体" w:hAnsi="宋体" w:cs="宋体"/>
          <w:sz w:val="18"/>
          <w:szCs w:val="18"/>
        </w:rPr>
      </w:pPr>
      <w:r>
        <w:rPr>
          <w:rFonts w:hint="eastAsia" w:ascii="宋体" w:hAnsi="宋体" w:cs="宋体"/>
          <w:sz w:val="18"/>
          <w:szCs w:val="18"/>
        </w:rPr>
        <w:t>人力资源管理，管理学，组织行为学，招聘，职业发展与就业指导</w:t>
      </w:r>
    </w:p>
    <w:p>
      <w:pPr>
        <w:rPr>
          <w:rFonts w:hint="eastAsia"/>
          <w:sz w:val="27"/>
        </w:rPr>
      </w:pPr>
    </w:p>
    <w:p>
      <w:pPr>
        <w:jc w:val="center"/>
        <w:rPr>
          <w:rFonts w:hint="eastAsia" w:ascii="黑体" w:hAnsi="宋体" w:eastAsia="黑体" w:cs="宋体"/>
          <w:color w:val="FF0000"/>
          <w:kern w:val="0"/>
          <w:sz w:val="42"/>
          <w:szCs w:val="36"/>
        </w:rPr>
      </w:pPr>
      <w:r>
        <w:rPr>
          <w:rFonts w:hint="eastAsia" w:ascii="黑体" w:hAnsi="宋体" w:eastAsia="黑体" w:cs="宋体"/>
          <w:color w:val="FF0000"/>
          <w:kern w:val="0"/>
          <w:sz w:val="42"/>
          <w:szCs w:val="36"/>
        </w:rPr>
        <w:t>在职研究生课研修班报名登记表</w:t>
      </w:r>
    </w:p>
    <w:p>
      <w:pPr>
        <w:rPr>
          <w:rFonts w:hint="eastAsia"/>
          <w:sz w:val="27"/>
        </w:rPr>
      </w:pPr>
    </w:p>
    <w:tbl>
      <w:tblPr>
        <w:tblStyle w:val="7"/>
        <w:tblpPr w:leftFromText="180" w:rightFromText="180" w:vertAnchor="text" w:horzAnchor="margin" w:tblpX="-643" w:tblpY="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515"/>
        <w:gridCol w:w="915"/>
        <w:gridCol w:w="495"/>
        <w:gridCol w:w="128"/>
        <w:gridCol w:w="1245"/>
        <w:gridCol w:w="601"/>
        <w:gridCol w:w="831"/>
        <w:gridCol w:w="590"/>
        <w:gridCol w:w="8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tcPr>
          <w:p>
            <w:pPr>
              <w:rPr>
                <w:rFonts w:hint="eastAsia"/>
                <w:b/>
                <w:sz w:val="27"/>
              </w:rPr>
            </w:pPr>
            <w:r>
              <w:rPr>
                <w:rFonts w:hint="eastAsia" w:ascii="宋体" w:hAnsi="宋体" w:cs="宋体"/>
                <w:b/>
                <w:kern w:val="0"/>
                <w:sz w:val="29"/>
                <w:szCs w:val="21"/>
              </w:rPr>
              <w:t>姓　 名</w:t>
            </w:r>
          </w:p>
        </w:tc>
        <w:tc>
          <w:tcPr>
            <w:tcW w:w="1515" w:type="dxa"/>
          </w:tcPr>
          <w:p>
            <w:pPr>
              <w:rPr>
                <w:rFonts w:hint="eastAsia"/>
                <w:b/>
                <w:sz w:val="27"/>
              </w:rPr>
            </w:pPr>
          </w:p>
        </w:tc>
        <w:tc>
          <w:tcPr>
            <w:tcW w:w="1410" w:type="dxa"/>
            <w:gridSpan w:val="2"/>
          </w:tcPr>
          <w:p>
            <w:pPr>
              <w:rPr>
                <w:rFonts w:hint="eastAsia"/>
                <w:b/>
                <w:sz w:val="27"/>
              </w:rPr>
            </w:pPr>
            <w:r>
              <w:rPr>
                <w:rFonts w:hint="eastAsia" w:ascii="宋体" w:hAnsi="宋体" w:cs="宋体"/>
                <w:b/>
                <w:kern w:val="0"/>
                <w:sz w:val="29"/>
                <w:szCs w:val="21"/>
              </w:rPr>
              <w:t>性　别</w:t>
            </w:r>
          </w:p>
        </w:tc>
        <w:tc>
          <w:tcPr>
            <w:tcW w:w="1373" w:type="dxa"/>
            <w:gridSpan w:val="2"/>
          </w:tcPr>
          <w:p>
            <w:pPr>
              <w:rPr>
                <w:rFonts w:hint="eastAsia"/>
                <w:b/>
                <w:sz w:val="27"/>
              </w:rPr>
            </w:pPr>
          </w:p>
        </w:tc>
        <w:tc>
          <w:tcPr>
            <w:tcW w:w="1432" w:type="dxa"/>
            <w:gridSpan w:val="2"/>
          </w:tcPr>
          <w:p>
            <w:pPr>
              <w:rPr>
                <w:rFonts w:hint="eastAsia"/>
                <w:b/>
                <w:sz w:val="27"/>
              </w:rPr>
            </w:pPr>
            <w:r>
              <w:rPr>
                <w:rFonts w:hint="eastAsia" w:ascii="宋体" w:hAnsi="宋体" w:cs="宋体"/>
                <w:b/>
                <w:kern w:val="0"/>
                <w:sz w:val="29"/>
                <w:szCs w:val="21"/>
              </w:rPr>
              <w:t>年 龄</w:t>
            </w:r>
          </w:p>
        </w:tc>
        <w:tc>
          <w:tcPr>
            <w:tcW w:w="2730" w:type="dxa"/>
            <w:gridSpan w:val="3"/>
          </w:tcPr>
          <w:p>
            <w:pPr>
              <w:rPr>
                <w:rFonts w:hint="eastAsia"/>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tcPr>
          <w:p>
            <w:pPr>
              <w:rPr>
                <w:rFonts w:hint="eastAsia" w:ascii="宋体" w:hAnsi="宋体" w:cs="宋体"/>
                <w:b/>
                <w:kern w:val="0"/>
                <w:sz w:val="29"/>
                <w:szCs w:val="21"/>
              </w:rPr>
            </w:pPr>
            <w:r>
              <w:rPr>
                <w:rFonts w:hint="eastAsia" w:ascii="宋体" w:hAnsi="宋体" w:cs="宋体"/>
                <w:b/>
                <w:kern w:val="0"/>
                <w:sz w:val="29"/>
                <w:szCs w:val="21"/>
              </w:rPr>
              <w:t>籍   贯</w:t>
            </w:r>
          </w:p>
        </w:tc>
        <w:tc>
          <w:tcPr>
            <w:tcW w:w="1515" w:type="dxa"/>
          </w:tcPr>
          <w:p>
            <w:pPr>
              <w:rPr>
                <w:rFonts w:hint="eastAsia"/>
                <w:b/>
                <w:sz w:val="27"/>
              </w:rPr>
            </w:pPr>
          </w:p>
        </w:tc>
        <w:tc>
          <w:tcPr>
            <w:tcW w:w="1410" w:type="dxa"/>
            <w:gridSpan w:val="2"/>
          </w:tcPr>
          <w:p>
            <w:pPr>
              <w:rPr>
                <w:rFonts w:hint="eastAsia" w:ascii="宋体" w:hAnsi="宋体" w:cs="宋体"/>
                <w:b/>
                <w:kern w:val="0"/>
                <w:sz w:val="29"/>
                <w:szCs w:val="21"/>
              </w:rPr>
            </w:pPr>
            <w:r>
              <w:rPr>
                <w:rFonts w:hint="eastAsia" w:ascii="宋体" w:hAnsi="宋体" w:cs="宋体"/>
                <w:b/>
                <w:kern w:val="0"/>
                <w:sz w:val="29"/>
                <w:szCs w:val="21"/>
              </w:rPr>
              <w:t>政治面貌</w:t>
            </w:r>
          </w:p>
        </w:tc>
        <w:tc>
          <w:tcPr>
            <w:tcW w:w="1373" w:type="dxa"/>
            <w:gridSpan w:val="2"/>
          </w:tcPr>
          <w:p>
            <w:pPr>
              <w:rPr>
                <w:rFonts w:hint="eastAsia"/>
                <w:b/>
                <w:sz w:val="27"/>
              </w:rPr>
            </w:pPr>
          </w:p>
        </w:tc>
        <w:tc>
          <w:tcPr>
            <w:tcW w:w="1432" w:type="dxa"/>
            <w:gridSpan w:val="2"/>
          </w:tcPr>
          <w:p>
            <w:pPr>
              <w:rPr>
                <w:rFonts w:hint="eastAsia" w:ascii="宋体" w:hAnsi="宋体" w:cs="宋体"/>
                <w:b/>
                <w:kern w:val="0"/>
                <w:sz w:val="29"/>
                <w:szCs w:val="21"/>
              </w:rPr>
            </w:pPr>
            <w:r>
              <w:rPr>
                <w:rFonts w:hint="eastAsia" w:ascii="宋体" w:hAnsi="宋体" w:cs="宋体"/>
                <w:b/>
                <w:kern w:val="0"/>
                <w:sz w:val="29"/>
                <w:szCs w:val="21"/>
              </w:rPr>
              <w:t>学　历</w:t>
            </w:r>
          </w:p>
        </w:tc>
        <w:tc>
          <w:tcPr>
            <w:tcW w:w="2730" w:type="dxa"/>
            <w:gridSpan w:val="3"/>
          </w:tcPr>
          <w:p>
            <w:pPr>
              <w:rPr>
                <w:rFonts w:hint="eastAsia"/>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tcPr>
          <w:p>
            <w:pPr>
              <w:rPr>
                <w:rFonts w:hint="eastAsia"/>
                <w:b/>
                <w:sz w:val="27"/>
              </w:rPr>
            </w:pPr>
            <w:r>
              <w:rPr>
                <w:rFonts w:hint="eastAsia" w:ascii="宋体" w:hAnsi="宋体" w:cs="宋体"/>
                <w:b/>
                <w:kern w:val="0"/>
                <w:sz w:val="29"/>
                <w:szCs w:val="21"/>
              </w:rPr>
              <w:t>毕业学校</w:t>
            </w:r>
          </w:p>
        </w:tc>
        <w:tc>
          <w:tcPr>
            <w:tcW w:w="2430" w:type="dxa"/>
            <w:gridSpan w:val="2"/>
          </w:tcPr>
          <w:p>
            <w:pPr>
              <w:rPr>
                <w:rFonts w:hint="eastAsia"/>
                <w:b/>
                <w:sz w:val="27"/>
              </w:rPr>
            </w:pPr>
          </w:p>
        </w:tc>
        <w:tc>
          <w:tcPr>
            <w:tcW w:w="1868" w:type="dxa"/>
            <w:gridSpan w:val="3"/>
          </w:tcPr>
          <w:p>
            <w:pPr>
              <w:rPr>
                <w:rFonts w:hint="eastAsia" w:ascii="宋体" w:hAnsi="宋体" w:cs="宋体"/>
                <w:b/>
                <w:kern w:val="0"/>
                <w:sz w:val="29"/>
                <w:szCs w:val="21"/>
              </w:rPr>
            </w:pPr>
            <w:r>
              <w:rPr>
                <w:rFonts w:hint="eastAsia" w:ascii="宋体" w:hAnsi="宋体" w:cs="宋体"/>
                <w:b/>
                <w:kern w:val="0"/>
                <w:sz w:val="29"/>
                <w:szCs w:val="21"/>
              </w:rPr>
              <w:t>毕业时间</w:t>
            </w:r>
          </w:p>
        </w:tc>
        <w:tc>
          <w:tcPr>
            <w:tcW w:w="1432" w:type="dxa"/>
            <w:gridSpan w:val="2"/>
          </w:tcPr>
          <w:p>
            <w:pPr>
              <w:rPr>
                <w:rFonts w:hint="eastAsia"/>
                <w:b/>
                <w:sz w:val="27"/>
              </w:rPr>
            </w:pPr>
          </w:p>
        </w:tc>
        <w:tc>
          <w:tcPr>
            <w:tcW w:w="1410" w:type="dxa"/>
            <w:gridSpan w:val="2"/>
          </w:tcPr>
          <w:p>
            <w:pPr>
              <w:rPr>
                <w:rFonts w:hint="eastAsia"/>
                <w:b/>
                <w:sz w:val="27"/>
              </w:rPr>
            </w:pPr>
            <w:r>
              <w:rPr>
                <w:rFonts w:hint="eastAsia" w:ascii="宋体" w:hAnsi="宋体" w:cs="宋体"/>
                <w:b/>
                <w:kern w:val="0"/>
                <w:sz w:val="29"/>
                <w:szCs w:val="21"/>
              </w:rPr>
              <w:t>学位类别</w:t>
            </w:r>
          </w:p>
        </w:tc>
        <w:tc>
          <w:tcPr>
            <w:tcW w:w="1320" w:type="dxa"/>
          </w:tcPr>
          <w:p>
            <w:pPr>
              <w:rPr>
                <w:rFonts w:hint="eastAsia" w:ascii="宋体" w:hAnsi="宋体" w:cs="宋体"/>
                <w:b/>
                <w:kern w:val="0"/>
                <w:sz w:val="2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tcPr>
          <w:p>
            <w:pPr>
              <w:rPr>
                <w:rFonts w:hint="eastAsia" w:ascii="宋体" w:hAnsi="宋体" w:cs="宋体"/>
                <w:b/>
                <w:kern w:val="0"/>
                <w:sz w:val="28"/>
                <w:szCs w:val="28"/>
              </w:rPr>
            </w:pPr>
            <w:r>
              <w:rPr>
                <w:rFonts w:hint="eastAsia" w:ascii="宋体" w:hAnsi="宋体" w:cs="宋体"/>
                <w:b/>
                <w:kern w:val="0"/>
                <w:sz w:val="28"/>
                <w:szCs w:val="28"/>
              </w:rPr>
              <w:t>申请学位</w:t>
            </w:r>
          </w:p>
        </w:tc>
        <w:tc>
          <w:tcPr>
            <w:tcW w:w="4298" w:type="dxa"/>
            <w:gridSpan w:val="5"/>
          </w:tcPr>
          <w:p>
            <w:pPr>
              <w:ind w:firstLine="843" w:firstLineChars="300"/>
              <w:rPr>
                <w:rFonts w:hint="eastAsia"/>
                <w:b/>
                <w:sz w:val="28"/>
                <w:szCs w:val="28"/>
              </w:rPr>
            </w:pPr>
            <w:r>
              <w:rPr>
                <w:rFonts w:hint="eastAsia" w:ascii="宋体" w:hAnsi="宋体" w:cs="宋体"/>
                <w:b/>
                <w:kern w:val="0"/>
                <w:sz w:val="28"/>
                <w:szCs w:val="28"/>
              </w:rPr>
              <w:t>□是      □否</w:t>
            </w:r>
          </w:p>
        </w:tc>
        <w:tc>
          <w:tcPr>
            <w:tcW w:w="1432" w:type="dxa"/>
            <w:gridSpan w:val="2"/>
          </w:tcPr>
          <w:p>
            <w:pPr>
              <w:rPr>
                <w:rFonts w:hint="eastAsia" w:ascii="宋体" w:hAnsi="宋体" w:cs="宋体"/>
                <w:b/>
                <w:kern w:val="0"/>
                <w:sz w:val="29"/>
                <w:szCs w:val="21"/>
              </w:rPr>
            </w:pPr>
            <w:r>
              <w:rPr>
                <w:rFonts w:hint="eastAsia" w:ascii="宋体" w:hAnsi="宋体" w:cs="宋体"/>
                <w:b/>
                <w:kern w:val="0"/>
                <w:sz w:val="29"/>
                <w:szCs w:val="21"/>
              </w:rPr>
              <w:t>出生年月</w:t>
            </w:r>
          </w:p>
        </w:tc>
        <w:tc>
          <w:tcPr>
            <w:tcW w:w="2730" w:type="dxa"/>
            <w:gridSpan w:val="3"/>
          </w:tcPr>
          <w:p>
            <w:pPr>
              <w:rPr>
                <w:rFonts w:hint="eastAsia"/>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tcPr>
          <w:p>
            <w:pPr>
              <w:rPr>
                <w:rFonts w:hint="eastAsia"/>
                <w:b/>
                <w:sz w:val="27"/>
              </w:rPr>
            </w:pPr>
            <w:r>
              <w:rPr>
                <w:rFonts w:hint="eastAsia" w:ascii="宋体" w:hAnsi="宋体" w:cs="宋体"/>
                <w:b/>
                <w:kern w:val="0"/>
                <w:sz w:val="29"/>
                <w:szCs w:val="21"/>
              </w:rPr>
              <w:t>身份证号</w:t>
            </w:r>
          </w:p>
        </w:tc>
        <w:tc>
          <w:tcPr>
            <w:tcW w:w="8460" w:type="dxa"/>
            <w:gridSpan w:val="10"/>
          </w:tcPr>
          <w:p>
            <w:pPr>
              <w:rPr>
                <w:rFonts w:hint="eastAsia"/>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1425" w:type="dxa"/>
          </w:tcPr>
          <w:p>
            <w:pPr>
              <w:rPr>
                <w:rFonts w:hint="eastAsia" w:ascii="宋体" w:hAnsi="宋体" w:cs="宋体"/>
                <w:b/>
                <w:kern w:val="0"/>
                <w:sz w:val="29"/>
                <w:szCs w:val="21"/>
              </w:rPr>
            </w:pPr>
            <w:r>
              <w:rPr>
                <w:rFonts w:hint="eastAsia" w:ascii="宋体" w:hAnsi="宋体" w:cs="宋体"/>
                <w:b/>
                <w:kern w:val="0"/>
                <w:sz w:val="29"/>
                <w:szCs w:val="21"/>
              </w:rPr>
              <w:t>专业方向</w:t>
            </w:r>
          </w:p>
        </w:tc>
        <w:tc>
          <w:tcPr>
            <w:tcW w:w="8460" w:type="dxa"/>
            <w:gridSpan w:val="10"/>
          </w:tcPr>
          <w:p>
            <w:pPr>
              <w:spacing w:line="360" w:lineRule="auto"/>
              <w:rPr>
                <w:rFonts w:hint="eastAsia" w:ascii="宋体" w:hAnsi="宋体" w:cs="宋体"/>
                <w:b/>
                <w:kern w:val="0"/>
                <w:sz w:val="24"/>
                <w:szCs w:val="24"/>
              </w:rPr>
            </w:pPr>
            <w:r>
              <w:rPr>
                <w:rFonts w:hint="eastAsia"/>
                <w:b/>
                <w:sz w:val="24"/>
                <w:szCs w:val="24"/>
              </w:rPr>
              <w:t xml:space="preserve">人力资源管理专业                          </w:t>
            </w:r>
          </w:p>
          <w:p>
            <w:pPr>
              <w:spacing w:line="360" w:lineRule="auto"/>
              <w:rPr>
                <w:rFonts w:hint="eastAsia"/>
                <w:b/>
                <w:sz w:val="24"/>
                <w:szCs w:val="24"/>
              </w:rPr>
            </w:pPr>
            <w:r>
              <w:rPr>
                <w:rFonts w:hint="eastAsia" w:ascii="宋体" w:hAnsi="宋体" w:eastAsia="黑体" w:cs="宋体"/>
                <w:b/>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1425" w:type="dxa"/>
          </w:tcPr>
          <w:p>
            <w:pPr>
              <w:rPr>
                <w:rFonts w:hint="eastAsia" w:ascii="宋体" w:hAnsi="宋体" w:cs="宋体"/>
                <w:b/>
                <w:kern w:val="0"/>
                <w:sz w:val="29"/>
                <w:szCs w:val="21"/>
              </w:rPr>
            </w:pPr>
            <w:r>
              <w:rPr>
                <w:rFonts w:hint="eastAsia"/>
                <w:b/>
                <w:sz w:val="28"/>
                <w:szCs w:val="28"/>
              </w:rPr>
              <w:t>收费标准</w:t>
            </w:r>
          </w:p>
        </w:tc>
        <w:tc>
          <w:tcPr>
            <w:tcW w:w="8460" w:type="dxa"/>
            <w:gridSpan w:val="10"/>
          </w:tcPr>
          <w:p>
            <w:pPr>
              <w:rPr>
                <w:rFonts w:hint="eastAsia"/>
                <w:b/>
                <w:sz w:val="24"/>
              </w:rPr>
            </w:pPr>
            <w:r>
              <w:rPr>
                <w:rFonts w:hint="eastAsia"/>
                <w:b/>
                <w:sz w:val="24"/>
              </w:rPr>
              <w:t>1、研修学费：32000元、开课前一次性缴清；</w:t>
            </w:r>
          </w:p>
          <w:p>
            <w:pPr>
              <w:rPr>
                <w:rFonts w:hint="eastAsia"/>
                <w:b/>
                <w:sz w:val="24"/>
              </w:rPr>
            </w:pPr>
            <w:r>
              <w:rPr>
                <w:rFonts w:hint="eastAsia"/>
                <w:b/>
                <w:sz w:val="24"/>
              </w:rPr>
              <w:t>2、题库考试费收费标准是：科目数×250元+200元申请费；</w:t>
            </w:r>
          </w:p>
          <w:p>
            <w:pPr>
              <w:rPr>
                <w:rFonts w:hint="eastAsia"/>
                <w:b/>
                <w:sz w:val="24"/>
              </w:rPr>
            </w:pPr>
            <w:r>
              <w:rPr>
                <w:rFonts w:hint="eastAsia"/>
                <w:b/>
                <w:sz w:val="24"/>
              </w:rPr>
              <w:t>3、指导费、答辩费：6500元；</w:t>
            </w:r>
          </w:p>
          <w:p>
            <w:pPr>
              <w:rPr>
                <w:rFonts w:hint="eastAsia"/>
                <w:b/>
                <w:sz w:val="24"/>
              </w:rPr>
            </w:pPr>
            <w:r>
              <w:rPr>
                <w:rFonts w:hint="eastAsia"/>
                <w:b/>
                <w:sz w:val="24"/>
              </w:rPr>
              <w:t>4、国家考试费由教育部统一收取，每门100元。</w:t>
            </w:r>
          </w:p>
          <w:p>
            <w:pPr>
              <w:rPr>
                <w:rFonts w:hint="eastAsia"/>
                <w:b/>
                <w:sz w:val="24"/>
              </w:rPr>
            </w:pPr>
            <w:r>
              <w:rPr>
                <w:rFonts w:hint="eastAsia"/>
                <w:b/>
                <w:sz w:val="24"/>
              </w:rPr>
              <w:t>注：</w:t>
            </w:r>
            <w:r>
              <w:rPr>
                <w:rFonts w:hint="eastAsia"/>
                <w:bCs/>
                <w:szCs w:val="21"/>
              </w:rPr>
              <w:t>上述费用</w:t>
            </w:r>
            <w:r>
              <w:rPr>
                <w:rFonts w:hint="eastAsia" w:ascii="宋体" w:hAnsi="宋体" w:cs="宋体"/>
                <w:bCs/>
                <w:kern w:val="0"/>
                <w:szCs w:val="21"/>
              </w:rPr>
              <w:t>按我校所在年份有关收费标准执行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tcPr>
          <w:p>
            <w:pPr>
              <w:rPr>
                <w:rFonts w:hint="eastAsia"/>
                <w:b/>
                <w:sz w:val="27"/>
              </w:rPr>
            </w:pPr>
            <w:r>
              <w:rPr>
                <w:rFonts w:hint="eastAsia" w:ascii="宋体" w:hAnsi="宋体" w:cs="宋体"/>
                <w:b/>
                <w:kern w:val="0"/>
                <w:sz w:val="29"/>
                <w:szCs w:val="21"/>
              </w:rPr>
              <w:t>工作单位</w:t>
            </w:r>
          </w:p>
        </w:tc>
        <w:tc>
          <w:tcPr>
            <w:tcW w:w="8460" w:type="dxa"/>
            <w:gridSpan w:val="10"/>
          </w:tcPr>
          <w:p>
            <w:pPr>
              <w:rPr>
                <w:rFonts w:hint="eastAsia"/>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tcPr>
          <w:p>
            <w:pPr>
              <w:rPr>
                <w:rFonts w:hint="eastAsia"/>
                <w:b/>
                <w:sz w:val="27"/>
              </w:rPr>
            </w:pPr>
            <w:r>
              <w:rPr>
                <w:rFonts w:hint="eastAsia" w:ascii="宋体" w:hAnsi="宋体" w:cs="宋体"/>
                <w:b/>
                <w:kern w:val="0"/>
                <w:sz w:val="29"/>
                <w:szCs w:val="21"/>
              </w:rPr>
              <w:t>部　　门</w:t>
            </w:r>
          </w:p>
        </w:tc>
        <w:tc>
          <w:tcPr>
            <w:tcW w:w="4899" w:type="dxa"/>
            <w:gridSpan w:val="6"/>
          </w:tcPr>
          <w:p>
            <w:pPr>
              <w:rPr>
                <w:rFonts w:hint="eastAsia"/>
                <w:b/>
                <w:sz w:val="27"/>
              </w:rPr>
            </w:pPr>
          </w:p>
        </w:tc>
        <w:tc>
          <w:tcPr>
            <w:tcW w:w="1421" w:type="dxa"/>
            <w:gridSpan w:val="2"/>
          </w:tcPr>
          <w:p>
            <w:pPr>
              <w:rPr>
                <w:rFonts w:hint="eastAsia"/>
                <w:b/>
                <w:sz w:val="27"/>
              </w:rPr>
            </w:pPr>
            <w:r>
              <w:rPr>
                <w:rFonts w:hint="eastAsia" w:ascii="宋体" w:hAnsi="宋体" w:cs="宋体"/>
                <w:b/>
                <w:kern w:val="0"/>
                <w:sz w:val="29"/>
                <w:szCs w:val="21"/>
              </w:rPr>
              <w:t>职 　务</w:t>
            </w:r>
          </w:p>
        </w:tc>
        <w:tc>
          <w:tcPr>
            <w:tcW w:w="2140" w:type="dxa"/>
            <w:gridSpan w:val="2"/>
          </w:tcPr>
          <w:p>
            <w:pPr>
              <w:rPr>
                <w:rFonts w:hint="eastAsia"/>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tcPr>
          <w:p>
            <w:pPr>
              <w:rPr>
                <w:rFonts w:hint="eastAsia"/>
                <w:b/>
                <w:sz w:val="27"/>
              </w:rPr>
            </w:pPr>
            <w:r>
              <w:rPr>
                <w:rFonts w:hint="eastAsia" w:ascii="宋体" w:hAnsi="宋体" w:cs="宋体"/>
                <w:b/>
                <w:kern w:val="0"/>
                <w:sz w:val="29"/>
                <w:szCs w:val="21"/>
              </w:rPr>
              <w:t>办公电话</w:t>
            </w:r>
          </w:p>
        </w:tc>
        <w:tc>
          <w:tcPr>
            <w:tcW w:w="3053" w:type="dxa"/>
            <w:gridSpan w:val="4"/>
          </w:tcPr>
          <w:p>
            <w:pPr>
              <w:rPr>
                <w:rFonts w:hint="eastAsia"/>
                <w:b/>
                <w:sz w:val="27"/>
              </w:rPr>
            </w:pPr>
          </w:p>
        </w:tc>
        <w:tc>
          <w:tcPr>
            <w:tcW w:w="1245" w:type="dxa"/>
          </w:tcPr>
          <w:p>
            <w:pPr>
              <w:rPr>
                <w:rFonts w:hint="eastAsia"/>
                <w:b/>
                <w:sz w:val="27"/>
              </w:rPr>
            </w:pPr>
            <w:r>
              <w:rPr>
                <w:rFonts w:hint="eastAsia" w:ascii="宋体" w:hAnsi="宋体" w:cs="宋体"/>
                <w:b/>
                <w:kern w:val="0"/>
                <w:sz w:val="29"/>
                <w:szCs w:val="21"/>
              </w:rPr>
              <w:t>手　 机</w:t>
            </w:r>
          </w:p>
        </w:tc>
        <w:tc>
          <w:tcPr>
            <w:tcW w:w="4162" w:type="dxa"/>
            <w:gridSpan w:val="5"/>
          </w:tcPr>
          <w:p>
            <w:pPr>
              <w:rPr>
                <w:rFonts w:hint="eastAsia"/>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tcPr>
          <w:p>
            <w:pPr>
              <w:rPr>
                <w:rFonts w:hint="eastAsia"/>
                <w:b/>
                <w:sz w:val="27"/>
              </w:rPr>
            </w:pPr>
            <w:r>
              <w:rPr>
                <w:rFonts w:hint="eastAsia" w:ascii="宋体" w:hAnsi="宋体" w:cs="宋体"/>
                <w:b/>
                <w:kern w:val="0"/>
                <w:sz w:val="29"/>
                <w:szCs w:val="21"/>
              </w:rPr>
              <w:t>联系地址</w:t>
            </w:r>
          </w:p>
        </w:tc>
        <w:tc>
          <w:tcPr>
            <w:tcW w:w="4899" w:type="dxa"/>
            <w:gridSpan w:val="6"/>
          </w:tcPr>
          <w:p>
            <w:pPr>
              <w:rPr>
                <w:rFonts w:hint="eastAsia"/>
                <w:b/>
                <w:sz w:val="27"/>
              </w:rPr>
            </w:pPr>
          </w:p>
        </w:tc>
        <w:tc>
          <w:tcPr>
            <w:tcW w:w="1421" w:type="dxa"/>
            <w:gridSpan w:val="2"/>
          </w:tcPr>
          <w:p>
            <w:pPr>
              <w:rPr>
                <w:rFonts w:hint="eastAsia"/>
                <w:b/>
                <w:sz w:val="27"/>
              </w:rPr>
            </w:pPr>
            <w:r>
              <w:rPr>
                <w:rFonts w:hint="eastAsia" w:ascii="宋体" w:hAnsi="宋体" w:cs="宋体"/>
                <w:b/>
                <w:kern w:val="0"/>
                <w:sz w:val="29"/>
                <w:szCs w:val="21"/>
              </w:rPr>
              <w:t>邮 　箱</w:t>
            </w:r>
          </w:p>
        </w:tc>
        <w:tc>
          <w:tcPr>
            <w:tcW w:w="2140" w:type="dxa"/>
            <w:gridSpan w:val="2"/>
          </w:tcPr>
          <w:p>
            <w:pPr>
              <w:rPr>
                <w:rFonts w:hint="eastAsia"/>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3" w:hRule="atLeast"/>
        </w:trPr>
        <w:tc>
          <w:tcPr>
            <w:tcW w:w="9885" w:type="dxa"/>
            <w:gridSpan w:val="11"/>
          </w:tcPr>
          <w:p>
            <w:pPr>
              <w:rPr>
                <w:rFonts w:hint="eastAsia"/>
                <w:b/>
                <w:sz w:val="24"/>
              </w:rPr>
            </w:pPr>
          </w:p>
          <w:p>
            <w:pPr>
              <w:rPr>
                <w:rFonts w:hint="eastAsia"/>
                <w:b/>
                <w:sz w:val="24"/>
              </w:rPr>
            </w:pPr>
            <w:r>
              <w:rPr>
                <w:rFonts w:hint="eastAsia"/>
                <w:b/>
                <w:sz w:val="24"/>
              </w:rPr>
              <w:t>学员须知：</w:t>
            </w:r>
          </w:p>
          <w:p>
            <w:pPr>
              <w:ind w:left="-57" w:leftChars="-27" w:firstLine="542" w:firstLineChars="300"/>
              <w:jc w:val="left"/>
              <w:rPr>
                <w:rFonts w:hint="eastAsia"/>
                <w:sz w:val="18"/>
                <w:szCs w:val="18"/>
              </w:rPr>
            </w:pPr>
            <w:r>
              <w:rPr>
                <w:rFonts w:hint="eastAsia"/>
                <w:b/>
                <w:bCs/>
                <w:sz w:val="18"/>
                <w:szCs w:val="18"/>
              </w:rPr>
              <w:t>一、研修班正式开班上课后，不转专业；学员因故不能坚持研修，视为自动放弃学，不退研修费</w:t>
            </w:r>
            <w:r>
              <w:rPr>
                <w:rFonts w:hint="eastAsia"/>
                <w:b/>
                <w:sz w:val="18"/>
                <w:szCs w:val="18"/>
              </w:rPr>
              <w:t>。</w:t>
            </w:r>
          </w:p>
          <w:p>
            <w:pPr>
              <w:rPr>
                <w:rFonts w:hint="eastAsia"/>
                <w:sz w:val="18"/>
                <w:szCs w:val="18"/>
              </w:rPr>
            </w:pPr>
            <w:r>
              <w:rPr>
                <w:rFonts w:hint="eastAsia"/>
                <w:sz w:val="18"/>
                <w:szCs w:val="18"/>
              </w:rPr>
              <w:t xml:space="preserve">     二、取得学士学位满3年，有资格申请硕士学位考试，取得考试资格证、并按规定缴纳考试费（考试费是全部课程的考试费不包括两门的国家考试费用）后，方可申请参加学位课考试，学位课考试包括：① 4门题库课，考试时间是每年10月和4月，② 国家水平考试：管理综合与外国语，考试时间是每年5月下旬。③.申请考试资格的有效期为5年。</w:t>
            </w:r>
          </w:p>
          <w:p>
            <w:pPr>
              <w:rPr>
                <w:rFonts w:hint="eastAsia"/>
                <w:b/>
                <w:sz w:val="27"/>
              </w:rPr>
            </w:pPr>
          </w:p>
        </w:tc>
      </w:tr>
    </w:tbl>
    <w:p>
      <w:pPr>
        <w:widowControl/>
        <w:spacing w:line="312" w:lineRule="auto"/>
        <w:jc w:val="left"/>
        <w:rPr>
          <w:rFonts w:ascii="宋体" w:hAnsi="宋体" w:cs="宋体"/>
          <w:b/>
          <w:bCs/>
          <w:color w:val="FF000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818F5"/>
    <w:multiLevelType w:val="multilevel"/>
    <w:tmpl w:val="691818F5"/>
    <w:lvl w:ilvl="0" w:tentative="0">
      <w:start w:val="1"/>
      <w:numFmt w:val="decimal"/>
      <w:lvlText w:val="%1)"/>
      <w:lvlJc w:val="left"/>
      <w:pPr>
        <w:ind w:left="1440" w:hanging="420"/>
      </w:pPr>
    </w:lvl>
    <w:lvl w:ilvl="1" w:tentative="0">
      <w:start w:val="1"/>
      <w:numFmt w:val="lowerLetter"/>
      <w:lvlText w:val="%2)"/>
      <w:lvlJc w:val="left"/>
      <w:pPr>
        <w:ind w:left="1860" w:hanging="420"/>
      </w:pPr>
    </w:lvl>
    <w:lvl w:ilvl="2" w:tentative="0">
      <w:start w:val="1"/>
      <w:numFmt w:val="lowerRoman"/>
      <w:lvlText w:val="%3."/>
      <w:lvlJc w:val="right"/>
      <w:pPr>
        <w:ind w:left="2280" w:hanging="420"/>
      </w:pPr>
    </w:lvl>
    <w:lvl w:ilvl="3" w:tentative="0">
      <w:start w:val="1"/>
      <w:numFmt w:val="decimal"/>
      <w:lvlText w:val="%4."/>
      <w:lvlJc w:val="left"/>
      <w:pPr>
        <w:ind w:left="2700" w:hanging="420"/>
      </w:pPr>
    </w:lvl>
    <w:lvl w:ilvl="4" w:tentative="0">
      <w:start w:val="1"/>
      <w:numFmt w:val="lowerLetter"/>
      <w:lvlText w:val="%5)"/>
      <w:lvlJc w:val="left"/>
      <w:pPr>
        <w:ind w:left="3120" w:hanging="420"/>
      </w:pPr>
    </w:lvl>
    <w:lvl w:ilvl="5" w:tentative="0">
      <w:start w:val="1"/>
      <w:numFmt w:val="lowerRoman"/>
      <w:lvlText w:val="%6."/>
      <w:lvlJc w:val="right"/>
      <w:pPr>
        <w:ind w:left="3540" w:hanging="420"/>
      </w:pPr>
    </w:lvl>
    <w:lvl w:ilvl="6" w:tentative="0">
      <w:start w:val="1"/>
      <w:numFmt w:val="decimal"/>
      <w:lvlText w:val="%7."/>
      <w:lvlJc w:val="left"/>
      <w:pPr>
        <w:ind w:left="3960" w:hanging="420"/>
      </w:pPr>
    </w:lvl>
    <w:lvl w:ilvl="7" w:tentative="0">
      <w:start w:val="1"/>
      <w:numFmt w:val="lowerLetter"/>
      <w:lvlText w:val="%8)"/>
      <w:lvlJc w:val="left"/>
      <w:pPr>
        <w:ind w:left="4380" w:hanging="420"/>
      </w:pPr>
    </w:lvl>
    <w:lvl w:ilvl="8" w:tentative="0">
      <w:start w:val="1"/>
      <w:numFmt w:val="lowerRoman"/>
      <w:lvlText w:val="%9."/>
      <w:lvlJc w:val="right"/>
      <w:pPr>
        <w:ind w:left="48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05D04"/>
    <w:rsid w:val="000423DC"/>
    <w:rsid w:val="000C5395"/>
    <w:rsid w:val="001155E2"/>
    <w:rsid w:val="001246EA"/>
    <w:rsid w:val="00203BB8"/>
    <w:rsid w:val="0021487E"/>
    <w:rsid w:val="002D57AB"/>
    <w:rsid w:val="002E5D45"/>
    <w:rsid w:val="003B0E7D"/>
    <w:rsid w:val="003C6FE3"/>
    <w:rsid w:val="00405D04"/>
    <w:rsid w:val="00434EC4"/>
    <w:rsid w:val="00541E87"/>
    <w:rsid w:val="00713351"/>
    <w:rsid w:val="00784981"/>
    <w:rsid w:val="007B10C5"/>
    <w:rsid w:val="00830A43"/>
    <w:rsid w:val="0090099B"/>
    <w:rsid w:val="0099747A"/>
    <w:rsid w:val="00A94FA9"/>
    <w:rsid w:val="00B91EBF"/>
    <w:rsid w:val="00BF5196"/>
    <w:rsid w:val="00C04D07"/>
    <w:rsid w:val="00C268EC"/>
    <w:rsid w:val="00C327BE"/>
    <w:rsid w:val="00CC519B"/>
    <w:rsid w:val="00D04704"/>
    <w:rsid w:val="00D11F90"/>
    <w:rsid w:val="00D170A3"/>
    <w:rsid w:val="00E1610A"/>
    <w:rsid w:val="00E57D56"/>
    <w:rsid w:val="00E6550C"/>
    <w:rsid w:val="00E92E65"/>
    <w:rsid w:val="00F32536"/>
    <w:rsid w:val="00FA68F2"/>
    <w:rsid w:val="00FB4A1E"/>
    <w:rsid w:val="071125A4"/>
    <w:rsid w:val="0C1C029D"/>
    <w:rsid w:val="1026298B"/>
    <w:rsid w:val="117F1CC3"/>
    <w:rsid w:val="17DD1583"/>
    <w:rsid w:val="191E0A47"/>
    <w:rsid w:val="1DCB25A6"/>
    <w:rsid w:val="1F2747F5"/>
    <w:rsid w:val="24A51886"/>
    <w:rsid w:val="26D7328F"/>
    <w:rsid w:val="28CE12C6"/>
    <w:rsid w:val="2DCC74B9"/>
    <w:rsid w:val="2EE41771"/>
    <w:rsid w:val="34505061"/>
    <w:rsid w:val="35AE1D71"/>
    <w:rsid w:val="36CB6C73"/>
    <w:rsid w:val="395D7F62"/>
    <w:rsid w:val="3A7A05C5"/>
    <w:rsid w:val="3CE81A7C"/>
    <w:rsid w:val="3DA10F21"/>
    <w:rsid w:val="3F0A57EE"/>
    <w:rsid w:val="45E629C3"/>
    <w:rsid w:val="49192E9A"/>
    <w:rsid w:val="4F271C4B"/>
    <w:rsid w:val="566557DB"/>
    <w:rsid w:val="59B960A9"/>
    <w:rsid w:val="6037026B"/>
    <w:rsid w:val="66510E2D"/>
    <w:rsid w:val="68500530"/>
    <w:rsid w:val="6D8732EC"/>
    <w:rsid w:val="6EB66FF3"/>
    <w:rsid w:val="7AE067A6"/>
    <w:rsid w:val="7B7E18DE"/>
    <w:rsid w:val="7EE70C3C"/>
    <w:rsid w:val="7FE46AE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szCs w:val="24"/>
    </w:rPr>
  </w:style>
  <w:style w:type="character" w:customStyle="1" w:styleId="8">
    <w:name w:val="页眉 Char"/>
    <w:basedOn w:val="6"/>
    <w:link w:val="4"/>
    <w:semiHidden/>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页脚 Char"/>
    <w:basedOn w:val="6"/>
    <w:link w:val="3"/>
    <w:semiHidden/>
    <w:qFormat/>
    <w:uiPriority w:val="99"/>
    <w:rPr>
      <w:sz w:val="18"/>
      <w:szCs w:val="18"/>
    </w:rPr>
  </w:style>
  <w:style w:type="character" w:customStyle="1" w:styleId="11">
    <w:name w:val="批注框文本 Char"/>
    <w:basedOn w:val="6"/>
    <w:link w:val="2"/>
    <w:semiHidden/>
    <w:qFormat/>
    <w:uiPriority w:val="99"/>
    <w:rPr>
      <w:rFonts w:ascii="Calibri" w:hAnsi="Calibri" w:eastAsia="宋体" w:cs="黑体"/>
      <w:sz w:val="18"/>
      <w:szCs w:val="18"/>
    </w:rPr>
  </w:style>
  <w:style w:type="character" w:customStyle="1" w:styleId="12">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4"/>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1575</Words>
  <Characters>8981</Characters>
  <Lines>74</Lines>
  <Paragraphs>21</Paragraphs>
  <ScaleCrop>false</ScaleCrop>
  <LinksUpToDate>false</LinksUpToDate>
  <CharactersWithSpaces>10535</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2015-03-17T09:10:00Z</dcterms:created>
  <dc:creator>admin</dc:creator>
  <cp:lastModifiedBy>Administrator</cp:lastModifiedBy>
  <dcterms:modified xsi:type="dcterms:W3CDTF">2017-03-20T06:26:20Z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