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宋体" w:eastAsia="黑体"/>
          <w:b/>
          <w:sz w:val="32"/>
          <w:szCs w:val="32"/>
        </w:rPr>
      </w:pPr>
      <w:r>
        <w:rPr>
          <w:rFonts w:hint="eastAsia" w:ascii="黑体" w:hAnsi="宋体" w:eastAsia="黑体"/>
          <w:b/>
          <w:spacing w:val="51"/>
          <w:kern w:val="0"/>
          <w:sz w:val="32"/>
          <w:szCs w:val="32"/>
          <w:fitText w:val="4976" w:id="0"/>
        </w:rPr>
        <w:t>中国人民大学公共管理学</w:t>
      </w:r>
      <w:r>
        <w:rPr>
          <w:rFonts w:hint="eastAsia" w:ascii="黑体" w:hAnsi="宋体" w:eastAsia="黑体"/>
          <w:b/>
          <w:kern w:val="0"/>
          <w:sz w:val="32"/>
          <w:szCs w:val="32"/>
          <w:fitText w:val="4976" w:id="0"/>
        </w:rPr>
        <w:t>院</w:t>
      </w:r>
    </w:p>
    <w:p>
      <w:pPr>
        <w:spacing w:line="600" w:lineRule="exact"/>
        <w:jc w:val="center"/>
        <w:rPr>
          <w:rFonts w:ascii="楷体_GB2312" w:hAnsi="宋体" w:eastAsia="楷体_GB2312"/>
          <w:b/>
          <w:sz w:val="32"/>
          <w:szCs w:val="32"/>
        </w:rPr>
      </w:pPr>
      <w:r>
        <w:rPr>
          <w:rFonts w:hint="eastAsia" w:ascii="楷体_GB2312" w:hAnsi="宋体" w:eastAsia="楷体_GB2312"/>
          <w:b/>
          <w:color w:val="800000"/>
          <w:sz w:val="32"/>
          <w:szCs w:val="32"/>
        </w:rPr>
        <w:t>公共组织</w:t>
      </w:r>
      <w:r>
        <w:rPr>
          <w:rFonts w:ascii="楷体_GB2312" w:hAnsi="宋体" w:eastAsia="楷体_GB2312"/>
          <w:b/>
          <w:color w:val="800000"/>
          <w:sz w:val="32"/>
          <w:szCs w:val="32"/>
        </w:rPr>
        <w:t>与人力资源专业</w:t>
      </w:r>
    </w:p>
    <w:p>
      <w:pPr>
        <w:spacing w:line="600" w:lineRule="exact"/>
        <w:jc w:val="center"/>
        <w:rPr>
          <w:rFonts w:ascii="黑体" w:hAnsi="宋体" w:eastAsia="黑体"/>
          <w:b/>
          <w:sz w:val="32"/>
          <w:szCs w:val="32"/>
        </w:rPr>
      </w:pPr>
      <w:r>
        <w:rPr>
          <w:rFonts w:hint="eastAsia" w:ascii="黑体" w:hAnsi="宋体" w:eastAsia="黑体"/>
          <w:b/>
          <w:sz w:val="32"/>
          <w:szCs w:val="32"/>
        </w:rPr>
        <w:t>研究生课程进修班招生简章</w:t>
      </w:r>
    </w:p>
    <w:p>
      <w:pPr>
        <w:spacing w:line="600" w:lineRule="exact"/>
        <w:jc w:val="center"/>
        <w:rPr>
          <w:rFonts w:ascii="黑体" w:hAnsi="宋体" w:eastAsia="黑体"/>
          <w:b/>
          <w:sz w:val="24"/>
        </w:rPr>
      </w:pPr>
      <w:r>
        <w:rPr>
          <w:rFonts w:ascii="黑体" w:hAnsi="宋体" w:eastAsia="黑体"/>
          <w:b/>
          <w:sz w:val="24"/>
        </w:rPr>
        <w:t>(</w:t>
      </w:r>
      <w:r>
        <w:rPr>
          <w:rFonts w:hint="eastAsia" w:ascii="黑体" w:hAnsi="宋体" w:eastAsia="黑体"/>
          <w:b/>
          <w:sz w:val="24"/>
        </w:rPr>
        <w:t>免试入学，符合条件者可申请管理学硕士学位）</w:t>
      </w:r>
    </w:p>
    <w:p>
      <w:pPr>
        <w:pStyle w:val="4"/>
        <w:spacing w:before="0" w:beforeAutospacing="0" w:line="360" w:lineRule="auto"/>
        <w:ind w:firstLine="480"/>
        <w:rPr>
          <w:rFonts w:cs="Arial"/>
          <w:color w:val="333333"/>
          <w:sz w:val="21"/>
          <w:szCs w:val="21"/>
        </w:rPr>
      </w:pPr>
      <w:r>
        <w:rPr>
          <w:rFonts w:hint="eastAsia" w:cs="Arial"/>
          <w:color w:val="333333"/>
          <w:sz w:val="21"/>
          <w:szCs w:val="21"/>
        </w:rPr>
        <w:t>公共管理学院组织与人力资源研究所是经国家教育部批准的国内首家公共组织与人力资源专业的硕士学位授予点。为培养掌握系统的人力资源专业知识，具有从事人力资源管理及相关领域科学研究或者独立担负人力资源领域专门工作能力的高层次专业人才，同时为公共组织及大型企业人力资源管理人才提供继续深造的机会，公共管理学院决定面向社会举办公共组织与人力资源专业课程研修班。</w:t>
      </w:r>
      <w:r>
        <w:rPr>
          <w:rFonts w:cs="Arial"/>
          <w:color w:val="333333"/>
          <w:sz w:val="21"/>
          <w:szCs w:val="21"/>
        </w:rPr>
        <w:t xml:space="preserve"> </w:t>
      </w:r>
    </w:p>
    <w:p>
      <w:pPr>
        <w:pStyle w:val="4"/>
        <w:spacing w:before="0" w:beforeAutospacing="0" w:line="360" w:lineRule="auto"/>
        <w:ind w:firstLine="480"/>
        <w:rPr>
          <w:rFonts w:cs="Arial"/>
          <w:color w:val="333333"/>
          <w:sz w:val="21"/>
          <w:szCs w:val="21"/>
        </w:rPr>
      </w:pPr>
      <w:r>
        <w:rPr>
          <w:rFonts w:hint="eastAsia" w:cs="Arial"/>
          <w:color w:val="333333"/>
          <w:sz w:val="21"/>
          <w:szCs w:val="21"/>
        </w:rPr>
        <w:t>本专业的主要研究方向包括：人力资源开发与管理、组织理论、领导科学。</w:t>
      </w:r>
      <w:r>
        <w:rPr>
          <w:rFonts w:cs="Arial"/>
          <w:color w:val="333333"/>
          <w:sz w:val="21"/>
          <w:szCs w:val="21"/>
        </w:rPr>
        <w:t xml:space="preserve"> </w:t>
      </w:r>
    </w:p>
    <w:p>
      <w:pPr>
        <w:widowControl/>
        <w:spacing w:before="100" w:beforeAutospacing="1" w:after="100" w:afterAutospacing="1" w:line="375" w:lineRule="atLeast"/>
        <w:jc w:val="left"/>
        <w:rPr>
          <w:rFonts w:ascii="宋体" w:hAnsi="宋体" w:cs="宋体"/>
          <w:color w:val="818181"/>
          <w:kern w:val="0"/>
          <w:sz w:val="24"/>
        </w:rPr>
      </w:pPr>
      <w:r>
        <w:rPr>
          <w:rFonts w:hint="eastAsia" w:ascii="宋体" w:hAnsi="宋体" w:cs="宋体"/>
          <w:b/>
          <w:bCs/>
          <w:color w:val="FF0000"/>
          <w:kern w:val="0"/>
          <w:sz w:val="24"/>
        </w:rPr>
        <w:t>【研修课程】</w:t>
      </w:r>
      <w:r>
        <w:rPr>
          <w:rFonts w:ascii="宋体" w:hAnsi="宋体" w:cs="宋体"/>
          <w:color w:val="818181"/>
          <w:kern w:val="0"/>
          <w:sz w:val="24"/>
        </w:rPr>
        <w:t xml:space="preserve"> </w:t>
      </w:r>
    </w:p>
    <w:tbl>
      <w:tblPr>
        <w:tblStyle w:val="6"/>
        <w:tblW w:w="7485"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540"/>
        <w:gridCol w:w="39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jc w:val="center"/>
        </w:trPr>
        <w:tc>
          <w:tcPr>
            <w:tcW w:w="3540" w:type="dxa"/>
            <w:tcBorders>
              <w:top w:val="outset" w:color="auto" w:sz="6" w:space="0"/>
              <w:left w:val="outset" w:color="auto" w:sz="6" w:space="0"/>
              <w:bottom w:val="outset" w:color="auto" w:sz="6" w:space="0"/>
              <w:right w:val="outset" w:color="auto" w:sz="6" w:space="0"/>
            </w:tcBorders>
            <w:shd w:val="clear" w:color="auto" w:fill="C0C0C0"/>
            <w:vAlign w:val="center"/>
          </w:tcPr>
          <w:p>
            <w:pPr>
              <w:widowControl/>
              <w:jc w:val="left"/>
              <w:rPr>
                <w:rFonts w:ascii="宋体" w:hAnsi="宋体" w:cs="宋体"/>
                <w:kern w:val="0"/>
                <w:sz w:val="24"/>
              </w:rPr>
            </w:pPr>
            <w:r>
              <w:rPr>
                <w:rFonts w:hint="eastAsia" w:ascii="宋体" w:hAnsi="宋体" w:cs="宋体"/>
                <w:b/>
                <w:bCs/>
                <w:color w:val="FF0000"/>
                <w:kern w:val="0"/>
                <w:sz w:val="24"/>
              </w:rPr>
              <w:t>学科基础课</w:t>
            </w:r>
            <w:r>
              <w:rPr>
                <w:rFonts w:ascii="宋体" w:hAnsi="宋体" w:cs="宋体"/>
                <w:kern w:val="0"/>
                <w:sz w:val="24"/>
              </w:rPr>
              <w:t xml:space="preserve"> </w:t>
            </w:r>
          </w:p>
        </w:tc>
        <w:tc>
          <w:tcPr>
            <w:tcW w:w="3945" w:type="dxa"/>
            <w:tcBorders>
              <w:top w:val="outset" w:color="auto" w:sz="6" w:space="0"/>
              <w:left w:val="outset" w:color="auto" w:sz="6" w:space="0"/>
              <w:bottom w:val="outset" w:color="auto" w:sz="6" w:space="0"/>
              <w:right w:val="outset" w:color="auto" w:sz="6" w:space="0"/>
            </w:tcBorders>
            <w:shd w:val="clear" w:color="auto" w:fill="C0C0C0"/>
            <w:vAlign w:val="center"/>
          </w:tcPr>
          <w:p>
            <w:pPr>
              <w:widowControl/>
              <w:jc w:val="left"/>
              <w:rPr>
                <w:rFonts w:ascii="宋体" w:hAnsi="宋体" w:cs="宋体"/>
                <w:kern w:val="0"/>
                <w:sz w:val="24"/>
              </w:rPr>
            </w:pPr>
            <w:r>
              <w:rPr>
                <w:rFonts w:hint="eastAsia" w:ascii="宋体" w:hAnsi="宋体" w:cs="宋体"/>
                <w:b/>
                <w:bCs/>
                <w:color w:val="FF0000"/>
                <w:kern w:val="0"/>
                <w:sz w:val="24"/>
              </w:rPr>
              <w:t>公共课</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54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color w:val="000000"/>
                <w:kern w:val="0"/>
                <w:sz w:val="24"/>
              </w:rPr>
              <w:t>公共管理</w:t>
            </w:r>
            <w:r>
              <w:rPr>
                <w:rFonts w:ascii="宋体" w:hAnsi="宋体" w:cs="宋体"/>
                <w:kern w:val="0"/>
                <w:sz w:val="24"/>
              </w:rPr>
              <w:t xml:space="preserve"> </w:t>
            </w:r>
          </w:p>
        </w:tc>
        <w:tc>
          <w:tcPr>
            <w:tcW w:w="394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color w:val="000000"/>
                <w:kern w:val="0"/>
                <w:sz w:val="24"/>
              </w:rPr>
              <w:t>语言基础</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54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color w:val="000000"/>
                <w:kern w:val="0"/>
                <w:sz w:val="24"/>
              </w:rPr>
              <w:t>组织行为学</w:t>
            </w:r>
            <w:r>
              <w:rPr>
                <w:rFonts w:ascii="宋体" w:hAnsi="宋体" w:cs="宋体"/>
                <w:kern w:val="0"/>
                <w:sz w:val="24"/>
              </w:rPr>
              <w:t xml:space="preserve"> </w:t>
            </w:r>
          </w:p>
        </w:tc>
        <w:tc>
          <w:tcPr>
            <w:tcW w:w="394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color w:val="000000"/>
                <w:kern w:val="0"/>
                <w:sz w:val="24"/>
              </w:rPr>
              <w:t>中国特色社会主义理论与实践</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54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color w:val="000000"/>
                <w:kern w:val="0"/>
                <w:sz w:val="24"/>
              </w:rPr>
              <w:t>管理思想研究</w:t>
            </w:r>
            <w:r>
              <w:rPr>
                <w:rFonts w:ascii="宋体" w:hAnsi="宋体" w:cs="宋体"/>
                <w:kern w:val="0"/>
                <w:sz w:val="24"/>
              </w:rPr>
              <w:t xml:space="preserve"> </w:t>
            </w:r>
          </w:p>
        </w:tc>
        <w:tc>
          <w:tcPr>
            <w:tcW w:w="394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color w:val="000000"/>
                <w:kern w:val="0"/>
                <w:sz w:val="24"/>
              </w:rPr>
              <w:t>马克思主义与社会科学方法论</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540" w:type="dxa"/>
            <w:tcBorders>
              <w:top w:val="outset" w:color="auto" w:sz="6" w:space="0"/>
              <w:left w:val="outset" w:color="auto" w:sz="6" w:space="0"/>
              <w:bottom w:val="outset" w:color="auto" w:sz="6" w:space="0"/>
              <w:right w:val="outset" w:color="auto" w:sz="6" w:space="0"/>
            </w:tcBorders>
            <w:shd w:val="clear" w:color="auto" w:fill="C0C0C0"/>
            <w:vAlign w:val="center"/>
          </w:tcPr>
          <w:p>
            <w:pPr>
              <w:widowControl/>
              <w:jc w:val="left"/>
              <w:rPr>
                <w:rFonts w:ascii="宋体" w:hAnsi="宋体" w:cs="宋体"/>
                <w:kern w:val="0"/>
                <w:sz w:val="24"/>
              </w:rPr>
            </w:pPr>
            <w:r>
              <w:rPr>
                <w:rFonts w:hint="eastAsia" w:ascii="宋体" w:hAnsi="宋体" w:cs="宋体"/>
                <w:b/>
                <w:bCs/>
                <w:color w:val="FF0000"/>
                <w:kern w:val="0"/>
                <w:sz w:val="24"/>
              </w:rPr>
              <w:t>专业课</w:t>
            </w:r>
            <w:r>
              <w:rPr>
                <w:rFonts w:ascii="宋体" w:hAnsi="宋体" w:cs="宋体"/>
                <w:kern w:val="0"/>
                <w:sz w:val="24"/>
              </w:rPr>
              <w:t xml:space="preserve"> </w:t>
            </w:r>
          </w:p>
        </w:tc>
        <w:tc>
          <w:tcPr>
            <w:tcW w:w="3945" w:type="dxa"/>
            <w:tcBorders>
              <w:top w:val="outset" w:color="auto" w:sz="6" w:space="0"/>
              <w:left w:val="outset" w:color="auto" w:sz="6" w:space="0"/>
              <w:bottom w:val="outset" w:color="auto" w:sz="6" w:space="0"/>
              <w:right w:val="outset" w:color="auto" w:sz="6" w:space="0"/>
            </w:tcBorders>
            <w:shd w:val="clear" w:color="auto" w:fill="C0C0C0"/>
            <w:vAlign w:val="center"/>
          </w:tcPr>
          <w:p>
            <w:pPr>
              <w:widowControl/>
              <w:jc w:val="left"/>
              <w:rPr>
                <w:rFonts w:ascii="宋体" w:hAnsi="宋体" w:cs="宋体"/>
                <w:kern w:val="0"/>
                <w:sz w:val="24"/>
              </w:rPr>
            </w:pPr>
            <w:r>
              <w:rPr>
                <w:rFonts w:hint="eastAsia" w:ascii="宋体" w:hAnsi="宋体" w:cs="宋体"/>
                <w:b/>
                <w:bCs/>
                <w:color w:val="FF0000"/>
                <w:kern w:val="0"/>
                <w:sz w:val="24"/>
              </w:rPr>
              <w:t>方法课</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54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color w:val="000000"/>
                <w:kern w:val="0"/>
                <w:sz w:val="24"/>
              </w:rPr>
              <w:t>人力资源战略与规划</w:t>
            </w:r>
            <w:r>
              <w:rPr>
                <w:rFonts w:ascii="宋体" w:hAnsi="宋体" w:cs="宋体"/>
                <w:kern w:val="0"/>
                <w:sz w:val="24"/>
              </w:rPr>
              <w:t xml:space="preserve"> </w:t>
            </w:r>
          </w:p>
        </w:tc>
        <w:tc>
          <w:tcPr>
            <w:tcW w:w="394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color w:val="000000"/>
                <w:kern w:val="0"/>
                <w:sz w:val="24"/>
              </w:rPr>
              <w:t>管理科学研究方法（一）</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54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color w:val="000000"/>
                <w:kern w:val="0"/>
                <w:sz w:val="24"/>
              </w:rPr>
              <w:t>招聘与甄选</w:t>
            </w:r>
            <w:r>
              <w:rPr>
                <w:rFonts w:ascii="宋体" w:hAnsi="宋体" w:cs="宋体"/>
                <w:kern w:val="0"/>
                <w:sz w:val="24"/>
              </w:rPr>
              <w:t xml:space="preserve"> </w:t>
            </w:r>
          </w:p>
        </w:tc>
        <w:tc>
          <w:tcPr>
            <w:tcW w:w="394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color w:val="000000"/>
                <w:kern w:val="0"/>
                <w:sz w:val="24"/>
              </w:rPr>
              <w:t>管理科学研究方法（二）</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54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color w:val="000000"/>
                <w:kern w:val="0"/>
                <w:sz w:val="24"/>
              </w:rPr>
              <w:t>培训与开发</w:t>
            </w:r>
            <w:r>
              <w:rPr>
                <w:rFonts w:ascii="宋体" w:hAnsi="宋体" w:cs="宋体"/>
                <w:kern w:val="0"/>
                <w:sz w:val="24"/>
              </w:rPr>
              <w:t xml:space="preserve"> </w:t>
            </w:r>
          </w:p>
        </w:tc>
        <w:tc>
          <w:tcPr>
            <w:tcW w:w="3945" w:type="dxa"/>
            <w:tcBorders>
              <w:top w:val="outset" w:color="auto" w:sz="6" w:space="0"/>
              <w:left w:val="outset" w:color="auto" w:sz="6" w:space="0"/>
              <w:bottom w:val="outset" w:color="auto" w:sz="6" w:space="0"/>
              <w:right w:val="outset" w:color="auto" w:sz="6" w:space="0"/>
            </w:tcBorders>
            <w:shd w:val="clear" w:color="auto" w:fill="C0C0C0"/>
            <w:vAlign w:val="center"/>
          </w:tcPr>
          <w:p>
            <w:pPr>
              <w:widowControl/>
              <w:jc w:val="left"/>
              <w:rPr>
                <w:rFonts w:ascii="宋体" w:hAnsi="宋体" w:cs="宋体"/>
                <w:kern w:val="0"/>
                <w:sz w:val="24"/>
              </w:rPr>
            </w:pPr>
            <w:r>
              <w:rPr>
                <w:rFonts w:hint="eastAsia" w:ascii="宋体" w:hAnsi="宋体" w:cs="宋体"/>
                <w:b/>
                <w:bCs/>
                <w:color w:val="FF0000"/>
                <w:kern w:val="0"/>
                <w:sz w:val="24"/>
              </w:rPr>
              <w:t>选修课</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54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color w:val="000000"/>
                <w:kern w:val="0"/>
                <w:sz w:val="24"/>
              </w:rPr>
              <w:t>绩效管理</w:t>
            </w:r>
            <w:r>
              <w:rPr>
                <w:rFonts w:ascii="宋体" w:hAnsi="宋体" w:cs="宋体"/>
                <w:kern w:val="0"/>
                <w:sz w:val="24"/>
              </w:rPr>
              <w:t xml:space="preserve"> </w:t>
            </w:r>
          </w:p>
        </w:tc>
        <w:tc>
          <w:tcPr>
            <w:tcW w:w="394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color w:val="000000"/>
                <w:kern w:val="0"/>
                <w:sz w:val="24"/>
              </w:rPr>
              <w:t>公共管理专题讲座</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54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color w:val="000000"/>
                <w:kern w:val="0"/>
                <w:sz w:val="24"/>
              </w:rPr>
              <w:t>薪酬管理</w:t>
            </w:r>
            <w:r>
              <w:rPr>
                <w:rFonts w:ascii="宋体" w:hAnsi="宋体" w:cs="宋体"/>
                <w:kern w:val="0"/>
                <w:sz w:val="24"/>
              </w:rPr>
              <w:t xml:space="preserve"> </w:t>
            </w:r>
          </w:p>
        </w:tc>
        <w:tc>
          <w:tcPr>
            <w:tcW w:w="394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color w:val="000000"/>
                <w:kern w:val="0"/>
                <w:sz w:val="24"/>
              </w:rPr>
              <w:t>人力资源管理</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54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color w:val="000000"/>
                <w:kern w:val="0"/>
                <w:sz w:val="24"/>
              </w:rPr>
              <w:t>组织理论与组织设计</w:t>
            </w:r>
            <w:r>
              <w:rPr>
                <w:rFonts w:ascii="宋体" w:hAnsi="宋体" w:cs="宋体"/>
                <w:kern w:val="0"/>
                <w:sz w:val="24"/>
              </w:rPr>
              <w:t xml:space="preserve"> </w:t>
            </w:r>
          </w:p>
        </w:tc>
        <w:tc>
          <w:tcPr>
            <w:tcW w:w="394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color w:val="000000"/>
                <w:kern w:val="0"/>
                <w:sz w:val="24"/>
              </w:rPr>
              <w:t>中国社会保障制度改革</w:t>
            </w:r>
            <w:r>
              <w:rPr>
                <w:rFonts w:ascii="宋体" w:hAnsi="宋体" w:cs="宋体"/>
                <w:kern w:val="0"/>
                <w:sz w:val="24"/>
              </w:rPr>
              <w:t xml:space="preserve"> </w:t>
            </w:r>
          </w:p>
        </w:tc>
      </w:tr>
    </w:tbl>
    <w:p>
      <w:pPr>
        <w:widowControl/>
        <w:spacing w:before="100" w:beforeAutospacing="1" w:after="100" w:afterAutospacing="1" w:line="375" w:lineRule="atLeast"/>
        <w:jc w:val="left"/>
        <w:rPr>
          <w:rFonts w:ascii="宋体" w:hAnsi="宋体" w:cs="宋体"/>
          <w:color w:val="818181"/>
          <w:kern w:val="0"/>
          <w:sz w:val="24"/>
        </w:rPr>
      </w:pPr>
      <w:r>
        <w:rPr>
          <w:rFonts w:hint="eastAsia" w:ascii="宋体" w:hAnsi="宋体" w:cs="宋体"/>
          <w:b/>
          <w:bCs/>
          <w:color w:val="FF0000"/>
          <w:kern w:val="0"/>
          <w:sz w:val="24"/>
        </w:rPr>
        <w:t>【培养方式】</w:t>
      </w:r>
      <w:r>
        <w:rPr>
          <w:rFonts w:ascii="宋体" w:hAnsi="宋体" w:cs="宋体"/>
          <w:color w:val="818181"/>
          <w:kern w:val="0"/>
          <w:sz w:val="24"/>
        </w:rPr>
        <w:t xml:space="preserve"> </w:t>
      </w:r>
    </w:p>
    <w:tbl>
      <w:tblPr>
        <w:tblStyle w:val="6"/>
        <w:tblW w:w="8925"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57"/>
        <w:gridCol w:w="3684"/>
        <w:gridCol w:w="36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55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b/>
                <w:bCs/>
                <w:color w:val="FF0000"/>
                <w:kern w:val="0"/>
                <w:sz w:val="24"/>
              </w:rPr>
              <w:t>授课形式</w:t>
            </w:r>
            <w:r>
              <w:rPr>
                <w:rFonts w:ascii="宋体" w:hAnsi="宋体" w:cs="宋体"/>
                <w:kern w:val="0"/>
                <w:sz w:val="24"/>
              </w:rPr>
              <w:t xml:space="preserve"> </w:t>
            </w:r>
          </w:p>
        </w:tc>
        <w:tc>
          <w:tcPr>
            <w:tcW w:w="36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b/>
                <w:bCs/>
                <w:color w:val="FF0000"/>
                <w:kern w:val="0"/>
                <w:sz w:val="24"/>
              </w:rPr>
              <w:t>学习方式</w:t>
            </w:r>
            <w:r>
              <w:rPr>
                <w:rFonts w:ascii="宋体" w:hAnsi="宋体" w:cs="宋体"/>
                <w:kern w:val="0"/>
                <w:sz w:val="24"/>
              </w:rPr>
              <w:t xml:space="preserve"> </w:t>
            </w:r>
          </w:p>
        </w:tc>
        <w:tc>
          <w:tcPr>
            <w:tcW w:w="36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b/>
                <w:bCs/>
                <w:color w:val="FF0000"/>
                <w:kern w:val="0"/>
                <w:sz w:val="24"/>
              </w:rPr>
              <w:t>学制及授课地点</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55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b/>
                <w:bCs/>
                <w:color w:val="FF0000"/>
                <w:kern w:val="0"/>
                <w:sz w:val="24"/>
              </w:rPr>
              <w:t>周末班</w:t>
            </w:r>
            <w:r>
              <w:rPr>
                <w:rFonts w:ascii="宋体" w:hAnsi="宋体" w:cs="宋体"/>
                <w:kern w:val="0"/>
                <w:sz w:val="24"/>
              </w:rPr>
              <w:t xml:space="preserve"> </w:t>
            </w:r>
          </w:p>
        </w:tc>
        <w:tc>
          <w:tcPr>
            <w:tcW w:w="36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color w:val="000000"/>
                <w:kern w:val="0"/>
                <w:sz w:val="24"/>
              </w:rPr>
              <w:t>每月选择1-2周末集中授课，平时自学、完成作业、部分课程集中考试</w:t>
            </w:r>
            <w:r>
              <w:rPr>
                <w:rFonts w:ascii="宋体" w:hAnsi="宋体" w:cs="宋体"/>
                <w:kern w:val="0"/>
                <w:sz w:val="24"/>
              </w:rPr>
              <w:t xml:space="preserve"> </w:t>
            </w:r>
          </w:p>
        </w:tc>
        <w:tc>
          <w:tcPr>
            <w:tcW w:w="36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color w:val="000000"/>
                <w:kern w:val="0"/>
                <w:sz w:val="24"/>
              </w:rPr>
              <w:t>１、学制1.5-2年</w:t>
            </w:r>
            <w:r>
              <w:rPr>
                <w:rFonts w:ascii="宋体" w:hAnsi="宋体" w:cs="宋体"/>
                <w:kern w:val="0"/>
                <w:sz w:val="24"/>
              </w:rPr>
              <w:t xml:space="preserve"> </w:t>
            </w:r>
            <w:r>
              <w:rPr>
                <w:rFonts w:hint="eastAsia" w:ascii="宋体" w:hAnsi="宋体" w:cs="宋体"/>
                <w:color w:val="000000"/>
                <w:kern w:val="0"/>
                <w:sz w:val="24"/>
              </w:rPr>
              <w:t>２、授课地点</w:t>
            </w:r>
            <w:r>
              <w:rPr>
                <w:rFonts w:hint="eastAsia" w:ascii="宋体" w:hAnsi="宋体" w:cs="宋体"/>
                <w:color w:val="000000"/>
                <w:kern w:val="0"/>
                <w:sz w:val="24"/>
              </w:rPr>
              <w:br w:type="textWrapping"/>
            </w:r>
            <w:r>
              <w:rPr>
                <w:rFonts w:hint="eastAsia" w:ascii="宋体" w:hAnsi="宋体" w:cs="宋体"/>
                <w:color w:val="000000"/>
                <w:kern w:val="0"/>
                <w:sz w:val="24"/>
              </w:rPr>
              <w:t>：中国人民大学校内</w:t>
            </w:r>
            <w:r>
              <w:rPr>
                <w:rFonts w:ascii="宋体" w:hAnsi="宋体" w:cs="宋体"/>
                <w:kern w:val="0"/>
                <w:sz w:val="24"/>
              </w:rPr>
              <w:t xml:space="preserve"> </w:t>
            </w:r>
          </w:p>
        </w:tc>
      </w:tr>
    </w:tbl>
    <w:p>
      <w:pPr>
        <w:pStyle w:val="4"/>
        <w:spacing w:line="450" w:lineRule="atLeast"/>
        <w:ind w:firstLine="480"/>
        <w:rPr>
          <w:rFonts w:cs="Arial"/>
          <w:color w:val="333333"/>
          <w:sz w:val="21"/>
          <w:szCs w:val="21"/>
        </w:rPr>
      </w:pPr>
    </w:p>
    <w:p>
      <w:pPr>
        <w:pStyle w:val="4"/>
        <w:spacing w:line="450" w:lineRule="atLeast"/>
        <w:ind w:firstLine="480"/>
        <w:rPr>
          <w:rFonts w:cs="Arial"/>
          <w:color w:val="333333"/>
          <w:sz w:val="21"/>
          <w:szCs w:val="21"/>
        </w:rPr>
      </w:pPr>
    </w:p>
    <w:p>
      <w:pPr>
        <w:widowControl/>
        <w:spacing w:before="100" w:beforeAutospacing="1" w:after="156" w:afterLines="50"/>
        <w:jc w:val="left"/>
        <w:rPr>
          <w:rFonts w:ascii="宋体" w:hAnsi="宋体" w:cs="宋体"/>
          <w:color w:val="818181"/>
          <w:kern w:val="0"/>
          <w:szCs w:val="21"/>
        </w:rPr>
      </w:pPr>
      <w:r>
        <w:rPr>
          <w:rFonts w:hint="eastAsia" w:ascii="宋体" w:hAnsi="宋体" w:cs="宋体"/>
          <w:b/>
          <w:bCs/>
          <w:color w:val="FF0000"/>
          <w:kern w:val="0"/>
          <w:szCs w:val="21"/>
        </w:rPr>
        <w:t>【报名条件】</w:t>
      </w:r>
      <w:r>
        <w:rPr>
          <w:rFonts w:ascii="宋体" w:hAnsi="宋体" w:cs="宋体"/>
          <w:color w:val="818181"/>
          <w:kern w:val="0"/>
          <w:szCs w:val="21"/>
        </w:rPr>
        <w:t xml:space="preserve"> </w:t>
      </w:r>
    </w:p>
    <w:p>
      <w:pPr>
        <w:widowControl/>
        <w:spacing w:before="312" w:beforeLines="100" w:after="156" w:afterLines="50"/>
        <w:contextualSpacing/>
        <w:jc w:val="left"/>
        <w:rPr>
          <w:rFonts w:ascii="宋体" w:hAnsi="宋体" w:cs="宋体"/>
          <w:color w:val="000000"/>
          <w:kern w:val="0"/>
          <w:szCs w:val="21"/>
        </w:rPr>
      </w:pPr>
      <w:r>
        <w:rPr>
          <w:rFonts w:hint="eastAsia" w:ascii="宋体" w:hAnsi="宋体" w:cs="宋体"/>
          <w:color w:val="000000"/>
          <w:kern w:val="0"/>
          <w:szCs w:val="21"/>
        </w:rPr>
        <w:t>1、拥护宪法，遵守法律、法规，思想政治表现好；优秀业务骨干；身体健康，并能坚持在职学习者。2、获得大专以上学历者，均可报名参加。</w:t>
      </w:r>
      <w:r>
        <w:rPr>
          <w:rFonts w:ascii="宋体" w:hAnsi="宋体" w:cs="宋体"/>
          <w:color w:val="000000"/>
          <w:kern w:val="0"/>
          <w:szCs w:val="21"/>
        </w:rPr>
        <w:t xml:space="preserve"> </w:t>
      </w:r>
    </w:p>
    <w:p>
      <w:pPr>
        <w:widowControl/>
        <w:spacing w:before="100" w:beforeAutospacing="1" w:after="156" w:afterLines="50"/>
        <w:jc w:val="left"/>
        <w:rPr>
          <w:rFonts w:ascii="宋体" w:hAnsi="宋体" w:cs="宋体"/>
          <w:color w:val="818181"/>
          <w:kern w:val="0"/>
          <w:szCs w:val="21"/>
        </w:rPr>
      </w:pPr>
      <w:r>
        <w:rPr>
          <w:rFonts w:hint="eastAsia" w:ascii="宋体" w:hAnsi="宋体" w:cs="宋体"/>
          <w:b/>
          <w:bCs/>
          <w:color w:val="FF0000"/>
          <w:kern w:val="0"/>
          <w:szCs w:val="21"/>
        </w:rPr>
        <w:t>【报名须知】</w:t>
      </w:r>
      <w:r>
        <w:rPr>
          <w:rFonts w:ascii="宋体" w:hAnsi="宋体" w:cs="宋体"/>
          <w:color w:val="818181"/>
          <w:kern w:val="0"/>
          <w:szCs w:val="21"/>
        </w:rPr>
        <w:t xml:space="preserve"> </w:t>
      </w:r>
    </w:p>
    <w:p>
      <w:pPr>
        <w:widowControl/>
        <w:spacing w:before="312" w:beforeLines="100" w:after="156" w:afterLines="50"/>
        <w:contextualSpacing/>
        <w:jc w:val="left"/>
        <w:rPr>
          <w:rFonts w:ascii="宋体" w:hAnsi="宋体" w:cs="宋体"/>
          <w:color w:val="000000"/>
          <w:kern w:val="0"/>
          <w:szCs w:val="21"/>
        </w:rPr>
      </w:pPr>
      <w:r>
        <w:rPr>
          <w:rFonts w:hint="eastAsia" w:ascii="宋体" w:hAnsi="宋体" w:cs="宋体"/>
          <w:color w:val="000000"/>
          <w:kern w:val="0"/>
          <w:szCs w:val="21"/>
        </w:rPr>
        <w:t>1、填写报名登记表（现场填写），提供本人最后学历证书、学位证书和身份证复印件。</w:t>
      </w:r>
      <w:r>
        <w:rPr>
          <w:rFonts w:ascii="宋体" w:hAnsi="宋体" w:cs="宋体"/>
          <w:color w:val="000000"/>
          <w:kern w:val="0"/>
          <w:szCs w:val="21"/>
        </w:rPr>
        <w:t xml:space="preserve"> </w:t>
      </w:r>
    </w:p>
    <w:p>
      <w:pPr>
        <w:widowControl/>
        <w:spacing w:before="312" w:beforeLines="100" w:after="156" w:afterLines="50"/>
        <w:contextualSpacing/>
        <w:jc w:val="left"/>
        <w:rPr>
          <w:rFonts w:ascii="宋体" w:hAnsi="宋体" w:cs="宋体"/>
          <w:color w:val="000000"/>
          <w:kern w:val="0"/>
          <w:szCs w:val="21"/>
        </w:rPr>
      </w:pPr>
      <w:r>
        <w:rPr>
          <w:rFonts w:hint="eastAsia" w:ascii="宋体" w:hAnsi="宋体" w:cs="宋体"/>
          <w:color w:val="000000"/>
          <w:kern w:val="0"/>
          <w:szCs w:val="21"/>
        </w:rPr>
        <w:t>2、交本人近期正面免冠一寸彩色照片4张、两寸彩色照片2张。</w:t>
      </w:r>
      <w:r>
        <w:rPr>
          <w:rFonts w:ascii="宋体" w:hAnsi="宋体" w:cs="宋体"/>
          <w:color w:val="000000"/>
          <w:kern w:val="0"/>
          <w:szCs w:val="21"/>
        </w:rPr>
        <w:t xml:space="preserve"> </w:t>
      </w:r>
    </w:p>
    <w:p>
      <w:pPr>
        <w:widowControl/>
        <w:spacing w:before="100" w:beforeAutospacing="1" w:after="156" w:afterLines="50"/>
        <w:jc w:val="left"/>
        <w:rPr>
          <w:rFonts w:ascii="宋体" w:hAnsi="宋体" w:cs="宋体"/>
          <w:color w:val="818181"/>
          <w:kern w:val="0"/>
          <w:szCs w:val="21"/>
        </w:rPr>
      </w:pPr>
      <w:r>
        <w:rPr>
          <w:rFonts w:hint="eastAsia" w:ascii="宋体" w:hAnsi="宋体" w:cs="宋体"/>
          <w:b/>
          <w:bCs/>
          <w:color w:val="FF0000"/>
          <w:kern w:val="0"/>
          <w:szCs w:val="21"/>
        </w:rPr>
        <w:t>【收费标准】</w:t>
      </w:r>
      <w:r>
        <w:rPr>
          <w:rFonts w:ascii="宋体" w:hAnsi="宋体" w:cs="宋体"/>
          <w:color w:val="818181"/>
          <w:kern w:val="0"/>
          <w:szCs w:val="21"/>
        </w:rPr>
        <w:t xml:space="preserve"> </w:t>
      </w:r>
    </w:p>
    <w:p>
      <w:pPr>
        <w:widowControl/>
        <w:spacing w:before="312" w:beforeLines="100" w:after="156" w:afterLines="50"/>
        <w:contextualSpacing/>
        <w:jc w:val="left"/>
        <w:rPr>
          <w:rFonts w:ascii="宋体" w:hAnsi="宋体" w:cs="宋体"/>
          <w:color w:val="000000"/>
          <w:kern w:val="0"/>
          <w:szCs w:val="21"/>
        </w:rPr>
      </w:pPr>
      <w:r>
        <w:rPr>
          <w:rFonts w:hint="eastAsia" w:ascii="宋体" w:hAnsi="宋体" w:cs="宋体"/>
          <w:color w:val="000000"/>
          <w:kern w:val="0"/>
          <w:szCs w:val="21"/>
        </w:rPr>
        <w:t>1、学费人民币29000元。</w:t>
      </w:r>
      <w:r>
        <w:rPr>
          <w:rFonts w:ascii="宋体" w:hAnsi="宋体" w:cs="宋体"/>
          <w:color w:val="000000"/>
          <w:kern w:val="0"/>
          <w:szCs w:val="21"/>
        </w:rPr>
        <w:t xml:space="preserve"> </w:t>
      </w:r>
    </w:p>
    <w:p>
      <w:pPr>
        <w:widowControl/>
        <w:spacing w:before="312" w:beforeLines="100" w:after="156" w:afterLines="50"/>
        <w:contextualSpacing/>
        <w:jc w:val="left"/>
        <w:rPr>
          <w:rFonts w:ascii="宋体" w:hAnsi="宋体" w:cs="宋体"/>
          <w:color w:val="000000"/>
          <w:kern w:val="0"/>
          <w:szCs w:val="21"/>
        </w:rPr>
      </w:pPr>
      <w:r>
        <w:rPr>
          <w:rFonts w:hint="eastAsia" w:ascii="宋体" w:hAnsi="宋体" w:cs="宋体"/>
          <w:color w:val="000000"/>
          <w:kern w:val="0"/>
          <w:szCs w:val="21"/>
        </w:rPr>
        <w:t>2、进修班开课后，学员因故不能坚持进修，视作自动放弃学习，不退学费。</w:t>
      </w:r>
      <w:r>
        <w:rPr>
          <w:rFonts w:ascii="宋体" w:hAnsi="宋体" w:cs="宋体"/>
          <w:color w:val="000000"/>
          <w:kern w:val="0"/>
          <w:szCs w:val="21"/>
        </w:rPr>
        <w:t xml:space="preserve"> </w:t>
      </w:r>
    </w:p>
    <w:p>
      <w:pPr>
        <w:widowControl/>
        <w:spacing w:before="100" w:beforeAutospacing="1" w:after="156" w:afterLines="50"/>
        <w:jc w:val="left"/>
        <w:rPr>
          <w:rFonts w:ascii="宋体" w:hAnsi="宋体" w:cs="宋体"/>
          <w:color w:val="818181"/>
          <w:kern w:val="0"/>
          <w:szCs w:val="21"/>
        </w:rPr>
      </w:pPr>
      <w:r>
        <w:rPr>
          <w:rFonts w:hint="eastAsia" w:ascii="宋体" w:hAnsi="宋体" w:cs="宋体"/>
          <w:b/>
          <w:bCs/>
          <w:color w:val="FF0000"/>
          <w:kern w:val="0"/>
          <w:szCs w:val="21"/>
        </w:rPr>
        <w:t>【报名地点、联系方式】</w:t>
      </w:r>
      <w:r>
        <w:rPr>
          <w:rFonts w:ascii="宋体" w:hAnsi="宋体" w:cs="宋体"/>
          <w:color w:val="818181"/>
          <w:kern w:val="0"/>
          <w:szCs w:val="21"/>
        </w:rPr>
        <w:t xml:space="preserve"> </w:t>
      </w:r>
    </w:p>
    <w:p>
      <w:pPr>
        <w:widowControl/>
        <w:spacing w:before="468" w:beforeLines="150" w:after="468" w:afterLines="150" w:line="360" w:lineRule="auto"/>
        <w:contextualSpacing/>
        <w:jc w:val="left"/>
        <w:rPr>
          <w:rFonts w:ascii="宋体" w:hAnsi="宋体" w:cs="宋体"/>
          <w:color w:val="000000"/>
          <w:kern w:val="0"/>
          <w:szCs w:val="21"/>
        </w:rPr>
      </w:pPr>
      <w:r>
        <w:rPr>
          <w:rFonts w:hint="eastAsia" w:ascii="宋体" w:hAnsi="宋体" w:cs="宋体"/>
          <w:color w:val="000000"/>
          <w:kern w:val="0"/>
          <w:szCs w:val="21"/>
        </w:rPr>
        <w:t>报名地址： 中国人民大学 明德楼</w:t>
      </w:r>
      <w:r>
        <w:rPr>
          <w:rFonts w:ascii="宋体" w:hAnsi="宋体" w:cs="宋体"/>
          <w:color w:val="000000"/>
          <w:kern w:val="0"/>
          <w:szCs w:val="21"/>
        </w:rPr>
        <w:t>F座</w:t>
      </w:r>
      <w:r>
        <w:rPr>
          <w:rFonts w:hint="eastAsia" w:ascii="宋体" w:hAnsi="宋体" w:cs="宋体"/>
          <w:color w:val="000000"/>
          <w:kern w:val="0"/>
          <w:szCs w:val="21"/>
        </w:rPr>
        <w:t xml:space="preserve">0506室 </w:t>
      </w:r>
    </w:p>
    <w:p>
      <w:pPr>
        <w:widowControl/>
        <w:spacing w:before="468" w:beforeLines="150" w:after="468" w:afterLines="150" w:line="360" w:lineRule="auto"/>
        <w:contextualSpacing/>
        <w:jc w:val="left"/>
        <w:rPr>
          <w:rFonts w:hint="eastAsia" w:ascii="宋体" w:hAnsi="宋体" w:cs="宋体"/>
          <w:color w:val="000000"/>
          <w:kern w:val="0"/>
          <w:szCs w:val="21"/>
          <w:lang w:val="en"/>
        </w:rPr>
      </w:pPr>
      <w:r>
        <w:rPr>
          <w:rFonts w:hint="eastAsia" w:ascii="宋体" w:hAnsi="宋体" w:cs="宋体"/>
          <w:color w:val="000000"/>
          <w:kern w:val="0"/>
          <w:szCs w:val="21"/>
          <w:lang w:val="en"/>
        </w:rPr>
        <w:t>课程咨询：王老师、陈老师</w:t>
      </w:r>
    </w:p>
    <w:p>
      <w:pPr>
        <w:widowControl/>
        <w:spacing w:before="468" w:beforeLines="150" w:after="468" w:afterLines="150" w:line="360" w:lineRule="auto"/>
        <w:contextualSpacing/>
        <w:jc w:val="left"/>
        <w:rPr>
          <w:rFonts w:hint="eastAsia" w:ascii="宋体" w:hAnsi="宋体" w:cs="宋体"/>
          <w:color w:val="000000"/>
          <w:kern w:val="0"/>
          <w:szCs w:val="21"/>
        </w:rPr>
      </w:pPr>
      <w:r>
        <w:rPr>
          <w:rFonts w:hint="eastAsia" w:ascii="宋体" w:hAnsi="宋体" w:cs="宋体"/>
          <w:color w:val="000000"/>
          <w:kern w:val="0"/>
          <w:szCs w:val="21"/>
          <w:lang w:val="en"/>
        </w:rPr>
        <w:t>电话： 010-59480917</w:t>
      </w:r>
    </w:p>
    <w:p>
      <w:pPr>
        <w:widowControl/>
        <w:spacing w:before="468" w:beforeLines="150" w:after="468" w:afterLines="150" w:line="360" w:lineRule="auto"/>
        <w:contextualSpacing/>
        <w:jc w:val="left"/>
        <w:rPr>
          <w:rFonts w:hint="eastAsia" w:ascii="宋体" w:hAnsi="宋体" w:cs="宋体"/>
          <w:color w:val="000000"/>
          <w:kern w:val="0"/>
          <w:szCs w:val="21"/>
        </w:rPr>
      </w:pPr>
    </w:p>
    <w:p>
      <w:pPr>
        <w:widowControl/>
        <w:spacing w:before="468" w:beforeLines="150" w:after="468" w:afterLines="150" w:line="360" w:lineRule="auto"/>
        <w:contextualSpacing/>
        <w:jc w:val="left"/>
        <w:rPr>
          <w:rFonts w:hint="eastAsia" w:ascii="宋体" w:hAnsi="宋体" w:cs="宋体"/>
          <w:color w:val="000000"/>
          <w:kern w:val="0"/>
          <w:szCs w:val="21"/>
        </w:rPr>
      </w:pPr>
    </w:p>
    <w:p>
      <w:pPr>
        <w:widowControl/>
        <w:spacing w:before="468" w:beforeLines="150" w:after="468" w:afterLines="150" w:line="360" w:lineRule="auto"/>
        <w:contextualSpacing/>
        <w:jc w:val="left"/>
        <w:rPr>
          <w:rFonts w:hint="eastAsia" w:ascii="宋体" w:hAnsi="宋体" w:cs="宋体"/>
          <w:color w:val="000000"/>
          <w:kern w:val="0"/>
          <w:szCs w:val="21"/>
        </w:rPr>
      </w:pPr>
    </w:p>
    <w:p>
      <w:pPr>
        <w:widowControl/>
        <w:spacing w:before="468" w:beforeLines="150" w:after="468" w:afterLines="150" w:line="360" w:lineRule="auto"/>
        <w:contextualSpacing/>
        <w:jc w:val="left"/>
        <w:rPr>
          <w:rFonts w:hint="eastAsia" w:ascii="宋体" w:hAnsi="宋体" w:cs="宋体"/>
          <w:color w:val="000000"/>
          <w:kern w:val="0"/>
          <w:szCs w:val="21"/>
        </w:rPr>
      </w:pPr>
    </w:p>
    <w:p>
      <w:pPr>
        <w:widowControl/>
        <w:spacing w:before="468" w:beforeLines="150" w:after="468" w:afterLines="150" w:line="360" w:lineRule="auto"/>
        <w:contextualSpacing/>
        <w:jc w:val="left"/>
        <w:rPr>
          <w:rFonts w:hint="eastAsia" w:ascii="宋体" w:hAnsi="宋体" w:cs="宋体"/>
          <w:color w:val="000000"/>
          <w:kern w:val="0"/>
          <w:szCs w:val="21"/>
        </w:rPr>
      </w:pPr>
    </w:p>
    <w:p>
      <w:pPr>
        <w:widowControl/>
        <w:spacing w:before="468" w:beforeLines="150" w:after="468" w:afterLines="150" w:line="360" w:lineRule="auto"/>
        <w:contextualSpacing/>
        <w:jc w:val="left"/>
        <w:rPr>
          <w:rFonts w:hint="eastAsia" w:ascii="宋体" w:hAnsi="宋体" w:cs="宋体"/>
          <w:color w:val="000000"/>
          <w:kern w:val="0"/>
          <w:szCs w:val="21"/>
        </w:rPr>
      </w:pPr>
    </w:p>
    <w:p>
      <w:pPr>
        <w:widowControl/>
        <w:spacing w:before="468" w:beforeLines="150" w:after="468" w:afterLines="150" w:line="360" w:lineRule="auto"/>
        <w:contextualSpacing/>
        <w:jc w:val="left"/>
        <w:rPr>
          <w:rFonts w:hint="eastAsia" w:ascii="宋体" w:hAnsi="宋体" w:cs="宋体"/>
          <w:color w:val="000000"/>
          <w:kern w:val="0"/>
          <w:szCs w:val="21"/>
        </w:rPr>
      </w:pPr>
    </w:p>
    <w:p>
      <w:pPr>
        <w:widowControl/>
        <w:spacing w:before="468" w:beforeLines="150" w:after="468" w:afterLines="150" w:line="360" w:lineRule="auto"/>
        <w:contextualSpacing/>
        <w:jc w:val="left"/>
        <w:rPr>
          <w:rFonts w:hint="eastAsia" w:ascii="宋体" w:hAnsi="宋体" w:cs="宋体"/>
          <w:color w:val="000000"/>
          <w:kern w:val="0"/>
          <w:szCs w:val="21"/>
        </w:rPr>
      </w:pPr>
    </w:p>
    <w:p>
      <w:pPr>
        <w:widowControl/>
        <w:spacing w:before="468" w:beforeLines="150" w:after="468" w:afterLines="150" w:line="360" w:lineRule="auto"/>
        <w:contextualSpacing/>
        <w:jc w:val="left"/>
        <w:rPr>
          <w:rFonts w:hint="eastAsia" w:ascii="宋体" w:hAnsi="宋体" w:cs="宋体"/>
          <w:color w:val="000000"/>
          <w:kern w:val="0"/>
          <w:szCs w:val="21"/>
        </w:rPr>
      </w:pPr>
    </w:p>
    <w:p>
      <w:pPr>
        <w:widowControl/>
        <w:spacing w:before="468" w:beforeLines="150" w:after="468" w:afterLines="150" w:line="360" w:lineRule="auto"/>
        <w:contextualSpacing/>
        <w:jc w:val="left"/>
        <w:rPr>
          <w:rFonts w:hint="eastAsia" w:ascii="宋体" w:hAnsi="宋体" w:cs="宋体"/>
          <w:color w:val="000000"/>
          <w:kern w:val="0"/>
          <w:szCs w:val="21"/>
        </w:rPr>
      </w:pPr>
    </w:p>
    <w:p>
      <w:pPr>
        <w:widowControl/>
        <w:spacing w:before="468" w:beforeLines="150" w:after="468" w:afterLines="150" w:line="360" w:lineRule="auto"/>
        <w:contextualSpacing/>
        <w:jc w:val="left"/>
        <w:rPr>
          <w:rFonts w:hint="eastAsia" w:ascii="宋体" w:hAnsi="宋体" w:cs="宋体"/>
          <w:color w:val="000000"/>
          <w:kern w:val="0"/>
          <w:szCs w:val="21"/>
        </w:rPr>
      </w:pPr>
    </w:p>
    <w:p>
      <w:pPr>
        <w:widowControl/>
        <w:spacing w:before="468" w:beforeLines="150" w:after="468" w:afterLines="150" w:line="360" w:lineRule="auto"/>
        <w:contextualSpacing/>
        <w:jc w:val="left"/>
        <w:rPr>
          <w:rFonts w:hint="eastAsia" w:ascii="宋体" w:hAnsi="宋体" w:cs="宋体"/>
          <w:color w:val="000000"/>
          <w:kern w:val="0"/>
          <w:szCs w:val="21"/>
        </w:rPr>
      </w:pPr>
    </w:p>
    <w:p>
      <w:pPr>
        <w:widowControl/>
        <w:spacing w:before="468" w:beforeLines="150" w:after="468" w:afterLines="150" w:line="360" w:lineRule="auto"/>
        <w:contextualSpacing/>
        <w:jc w:val="left"/>
        <w:rPr>
          <w:rFonts w:hint="eastAsia" w:ascii="宋体" w:hAnsi="宋体" w:cs="宋体"/>
          <w:color w:val="000000"/>
          <w:kern w:val="0"/>
          <w:szCs w:val="21"/>
        </w:rPr>
      </w:pPr>
    </w:p>
    <w:p>
      <w:pPr>
        <w:widowControl/>
        <w:spacing w:before="468" w:beforeLines="150" w:after="468" w:afterLines="150" w:line="360" w:lineRule="auto"/>
        <w:contextualSpacing/>
        <w:jc w:val="left"/>
        <w:rPr>
          <w:rFonts w:hint="eastAsia" w:ascii="宋体" w:hAnsi="宋体" w:cs="宋体"/>
          <w:color w:val="000000"/>
          <w:kern w:val="0"/>
          <w:szCs w:val="21"/>
        </w:rPr>
      </w:pPr>
    </w:p>
    <w:p>
      <w:pPr>
        <w:widowControl/>
        <w:spacing w:before="468" w:beforeLines="150" w:after="468" w:afterLines="150" w:line="360" w:lineRule="auto"/>
        <w:contextualSpacing/>
        <w:jc w:val="left"/>
        <w:rPr>
          <w:rFonts w:hint="eastAsia" w:ascii="宋体" w:hAnsi="宋体" w:cs="宋体"/>
          <w:color w:val="000000"/>
          <w:kern w:val="0"/>
          <w:szCs w:val="21"/>
        </w:rPr>
      </w:pPr>
    </w:p>
    <w:p>
      <w:pPr>
        <w:widowControl/>
        <w:spacing w:before="468" w:beforeLines="150" w:after="468" w:afterLines="150" w:line="360" w:lineRule="auto"/>
        <w:contextualSpacing/>
        <w:jc w:val="left"/>
        <w:rPr>
          <w:rFonts w:hint="eastAsia" w:ascii="宋体" w:hAnsi="宋体" w:cs="宋体"/>
          <w:color w:val="000000"/>
          <w:kern w:val="0"/>
          <w:szCs w:val="21"/>
        </w:rPr>
      </w:pPr>
      <w:bookmarkStart w:id="0" w:name="_GoBack"/>
      <w:bookmarkEnd w:id="0"/>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p>
      <w:pPr>
        <w:spacing w:line="400" w:lineRule="exact"/>
        <w:ind w:firstLine="157" w:firstLineChars="49"/>
        <w:jc w:val="right"/>
        <w:rPr>
          <w:rFonts w:hint="eastAsia" w:ascii="黑体" w:eastAsia="黑体"/>
          <w:b/>
          <w:sz w:val="32"/>
          <w:szCs w:val="32"/>
        </w:rPr>
      </w:pPr>
      <w:r>
        <w:rPr>
          <w:rFonts w:hint="eastAsia" w:ascii="宋体" w:hAnsi="宋体"/>
          <w:sz w:val="24"/>
        </w:rPr>
        <w:t>报名时间：    年   月   日</w:t>
      </w:r>
    </w:p>
    <w:tbl>
      <w:tblPr>
        <w:tblStyle w:val="6"/>
        <w:tblpPr w:leftFromText="180" w:rightFromText="180" w:vertAnchor="text" w:horzAnchor="page" w:tblpX="1222" w:tblpY="473"/>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61007A87" w:usb1="80000000" w:usb2="00000008"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5E"/>
    <w:rsid w:val="001F7491"/>
    <w:rsid w:val="004F6E9B"/>
    <w:rsid w:val="005C6ECD"/>
    <w:rsid w:val="006E5F5E"/>
    <w:rsid w:val="008625B5"/>
    <w:rsid w:val="008F6691"/>
    <w:rsid w:val="00A0542C"/>
    <w:rsid w:val="00AE656A"/>
    <w:rsid w:val="00CC5CAD"/>
    <w:rsid w:val="00D64F46"/>
    <w:rsid w:val="11C13A6D"/>
    <w:rsid w:val="1BEF1E5A"/>
    <w:rsid w:val="6F9F1434"/>
    <w:rsid w:val="717A5DE2"/>
    <w:rsid w:val="7D9C692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Words>
  <Characters>733</Characters>
  <Lines>6</Lines>
  <Paragraphs>1</Paragraphs>
  <ScaleCrop>false</ScaleCrop>
  <LinksUpToDate>false</LinksUpToDate>
  <CharactersWithSpaces>860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2015-07-01T05:50:00Z</dcterms:created>
  <dc:creator>admin</dc:creator>
  <cp:lastModifiedBy>Administrator</cp:lastModifiedBy>
  <dcterms:modified xsi:type="dcterms:W3CDTF">2017-03-07T08:20:53Z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