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3347" w:rsidRDefault="00E03347">
      <w:pPr>
        <w:autoSpaceDE w:val="0"/>
        <w:autoSpaceDN w:val="0"/>
        <w:adjustRightInd w:val="0"/>
        <w:spacing w:before="200" w:line="280" w:lineRule="exact"/>
        <w:ind w:left="200"/>
        <w:jc w:val="center"/>
        <w:rPr>
          <w:rFonts w:ascii="Times New Roman" w:eastAsia="黑体" w:hAnsi="Times New Roman" w:cs="Times New Roman"/>
          <w:sz w:val="24"/>
          <w:szCs w:val="24"/>
        </w:rPr>
      </w:pPr>
      <w:r>
        <w:rPr>
          <w:rFonts w:ascii="黑体" w:eastAsia="黑体" w:cs="黑体" w:hint="eastAsia"/>
          <w:color w:val="326598"/>
          <w:sz w:val="28"/>
          <w:szCs w:val="28"/>
        </w:rPr>
        <w:t>西南财经大学</w:t>
      </w:r>
      <w:r>
        <w:rPr>
          <w:rFonts w:ascii="黑体" w:eastAsia="黑体" w:cs="黑体" w:hint="eastAsia"/>
          <w:color w:val="FFC000"/>
          <w:sz w:val="28"/>
          <w:szCs w:val="28"/>
        </w:rPr>
        <w:t>金融与财务方向</w:t>
      </w:r>
      <w:r>
        <w:rPr>
          <w:rFonts w:ascii="黑体" w:eastAsia="黑体" w:cs="黑体" w:hint="eastAsia"/>
          <w:color w:val="326598"/>
          <w:sz w:val="28"/>
          <w:szCs w:val="28"/>
        </w:rPr>
        <w:t>同等学力人员申请硕士学位课程班</w:t>
      </w:r>
    </w:p>
    <w:p w:rsidR="00E03347" w:rsidRDefault="00E03347">
      <w:pPr>
        <w:autoSpaceDE w:val="0"/>
        <w:autoSpaceDN w:val="0"/>
        <w:adjustRightInd w:val="0"/>
        <w:spacing w:before="320" w:line="300" w:lineRule="exact"/>
        <w:jc w:val="center"/>
        <w:rPr>
          <w:rFonts w:ascii="Times New Roman" w:eastAsia="黑体" w:hAnsi="Times New Roman" w:cs="Times New Roman"/>
          <w:sz w:val="24"/>
          <w:szCs w:val="24"/>
        </w:rPr>
      </w:pPr>
      <w:r>
        <w:rPr>
          <w:rFonts w:ascii="黑体" w:eastAsia="黑体" w:hAnsi="Times New Roman" w:cs="黑体" w:hint="eastAsia"/>
          <w:color w:val="326598"/>
          <w:sz w:val="30"/>
          <w:szCs w:val="30"/>
          <w:lang w:val="zh-CN"/>
        </w:rPr>
        <w:t>招生简章</w:t>
      </w:r>
    </w:p>
    <w:p w:rsidR="00E03347" w:rsidRDefault="00E03347">
      <w:pPr>
        <w:autoSpaceDE w:val="0"/>
        <w:autoSpaceDN w:val="0"/>
        <w:adjustRightInd w:val="0"/>
        <w:spacing w:before="260" w:line="200" w:lineRule="exact"/>
        <w:jc w:val="left"/>
        <w:rPr>
          <w:rFonts w:ascii="Times New Roman" w:eastAsia="黑体" w:hAnsi="Times New Roman" w:cs="Times New Roman"/>
          <w:sz w:val="24"/>
          <w:szCs w:val="24"/>
        </w:rPr>
      </w:pPr>
      <w:r>
        <w:rPr>
          <w:rFonts w:ascii="黑体" w:eastAsia="黑体" w:hAnsi="Times New Roman" w:cs="黑体" w:hint="eastAsia"/>
          <w:color w:val="326598"/>
          <w:szCs w:val="21"/>
          <w:lang w:val="zh-CN"/>
        </w:rPr>
        <w:t>【课程特色】</w:t>
      </w:r>
      <w:r>
        <w:rPr>
          <w:rFonts w:ascii="黑体" w:eastAsia="黑体" w:hAnsi="Times New Roman" w:cs="黑体"/>
          <w:color w:val="326598"/>
          <w:szCs w:val="21"/>
          <w:lang w:val="zh-CN"/>
        </w:rPr>
        <w:t xml:space="preserve"> </w:t>
      </w:r>
    </w:p>
    <w:p w:rsidR="00E03347" w:rsidRDefault="00E03347">
      <w:pPr>
        <w:autoSpaceDE w:val="0"/>
        <w:autoSpaceDN w:val="0"/>
        <w:adjustRightInd w:val="0"/>
        <w:spacing w:before="100" w:line="300" w:lineRule="auto"/>
        <w:ind w:firstLine="420"/>
        <w:jc w:val="left"/>
        <w:rPr>
          <w:rFonts w:ascii="黑体" w:eastAsia="黑体" w:hAnsi="Times New Roman" w:cs="黑体"/>
          <w:color w:val="000000"/>
          <w:szCs w:val="21"/>
          <w:lang w:val="zh-CN"/>
        </w:rPr>
      </w:pPr>
      <w:r>
        <w:rPr>
          <w:rFonts w:ascii="黑体" w:eastAsia="黑体" w:hAnsi="Times New Roman" w:cs="黑体" w:hint="eastAsia"/>
          <w:color w:val="000000"/>
          <w:szCs w:val="21"/>
          <w:lang w:val="zh-CN"/>
        </w:rPr>
        <w:t>西南财经大学工商管理学院金融与财务方向所属学科为省部级重点学科，办学历史悠久，也是工商管理学院的主干专业</w:t>
      </w:r>
      <w:r>
        <w:rPr>
          <w:rFonts w:ascii="黑体" w:eastAsia="黑体" w:hAnsi="Times New Roman" w:cs="黑体"/>
          <w:color w:val="000000"/>
          <w:szCs w:val="21"/>
          <w:lang w:val="zh-CN"/>
        </w:rPr>
        <w:t>,</w:t>
      </w:r>
      <w:r>
        <w:rPr>
          <w:rFonts w:ascii="黑体" w:eastAsia="黑体" w:hAnsi="Times New Roman" w:cs="黑体" w:hint="eastAsia"/>
          <w:color w:val="000000"/>
          <w:szCs w:val="21"/>
          <w:lang w:val="zh-CN"/>
        </w:rPr>
        <w:t>是学校办学历史最长、师资力量最强的学科之一。</w:t>
      </w:r>
      <w:r>
        <w:rPr>
          <w:rFonts w:ascii="黑体" w:eastAsia="黑体" w:hAnsi="Times New Roman" w:cs="黑体"/>
          <w:color w:val="000000"/>
          <w:szCs w:val="21"/>
          <w:lang w:val="zh-CN"/>
        </w:rPr>
        <w:t xml:space="preserve">1981 </w:t>
      </w:r>
      <w:r>
        <w:rPr>
          <w:rFonts w:ascii="黑体" w:eastAsia="黑体" w:hAnsi="Times New Roman" w:cs="黑体" w:hint="eastAsia"/>
          <w:color w:val="000000"/>
          <w:szCs w:val="21"/>
          <w:lang w:val="zh-CN"/>
        </w:rPr>
        <w:t>年取得硕士学位授予权，</w:t>
      </w:r>
      <w:r>
        <w:rPr>
          <w:rFonts w:ascii="黑体" w:eastAsia="黑体" w:hAnsi="Times New Roman" w:cs="黑体"/>
          <w:color w:val="000000"/>
          <w:szCs w:val="21"/>
          <w:lang w:val="zh-CN"/>
        </w:rPr>
        <w:t xml:space="preserve">1987 </w:t>
      </w:r>
      <w:r>
        <w:rPr>
          <w:rFonts w:ascii="黑体" w:eastAsia="黑体" w:hAnsi="Times New Roman" w:cs="黑体" w:hint="eastAsia"/>
          <w:color w:val="000000"/>
          <w:szCs w:val="21"/>
          <w:lang w:val="zh-CN"/>
        </w:rPr>
        <w:t>年取得博士学位授予权，是西南地区最早的产业经济学博士点。本课程班在应用经济学、管理学理论基础的同时</w:t>
      </w:r>
      <w:r>
        <w:rPr>
          <w:rFonts w:ascii="黑体" w:eastAsia="黑体" w:hAnsi="Times New Roman" w:cs="黑体"/>
          <w:color w:val="000000"/>
          <w:szCs w:val="21"/>
          <w:lang w:val="zh-CN"/>
        </w:rPr>
        <w:t>,</w:t>
      </w:r>
      <w:r>
        <w:rPr>
          <w:rFonts w:ascii="黑体" w:eastAsia="黑体" w:hAnsi="Times New Roman" w:cs="黑体" w:hint="eastAsia"/>
          <w:color w:val="000000"/>
          <w:szCs w:val="21"/>
          <w:lang w:val="zh-CN"/>
        </w:rPr>
        <w:t>结合当前我国金融行业发展的现状与趋势以及全球化和社会主义市场经济对经济金融人才的复合型要求，立足西南财经大学长期以来的金融学专业特色与优势，使学员深入理解经济运行的基本制度、政策和方式，全面了解有关金融理论，培养学员对重大经济金融理论问题和现实问题的观察分析能力和研究能力，为社会经济金融部门培养基础理论功底扎实、知识结构合理、视野开阔、求真务实、勇于开拓创新国际化高层次人才。</w:t>
      </w:r>
      <w:r>
        <w:rPr>
          <w:rFonts w:ascii="黑体" w:eastAsia="黑体" w:hAnsi="Times New Roman" w:cs="黑体"/>
          <w:color w:val="000000"/>
          <w:szCs w:val="21"/>
          <w:lang w:val="zh-CN"/>
        </w:rPr>
        <w:t xml:space="preserve"> </w:t>
      </w:r>
    </w:p>
    <w:p w:rsidR="00E03347" w:rsidRDefault="00E03347">
      <w:pPr>
        <w:autoSpaceDE w:val="0"/>
        <w:autoSpaceDN w:val="0"/>
        <w:adjustRightInd w:val="0"/>
        <w:spacing w:before="200" w:line="200" w:lineRule="exact"/>
        <w:jc w:val="left"/>
        <w:rPr>
          <w:rFonts w:ascii="Times New Roman" w:eastAsia="黑体" w:hAnsi="Times New Roman" w:cs="Times New Roman"/>
          <w:sz w:val="24"/>
          <w:szCs w:val="24"/>
        </w:rPr>
      </w:pPr>
      <w:r>
        <w:rPr>
          <w:rFonts w:ascii="黑体" w:eastAsia="黑体" w:hAnsi="Times New Roman" w:cs="黑体" w:hint="eastAsia"/>
          <w:color w:val="326598"/>
          <w:szCs w:val="21"/>
          <w:lang w:val="zh-CN"/>
        </w:rPr>
        <w:t>【课程设置】</w:t>
      </w:r>
      <w:r>
        <w:rPr>
          <w:rFonts w:ascii="黑体" w:eastAsia="黑体" w:hAnsi="Times New Roman" w:cs="黑体"/>
          <w:color w:val="326598"/>
          <w:szCs w:val="21"/>
          <w:lang w:val="zh-CN"/>
        </w:rPr>
        <w:t xml:space="preserve"> </w:t>
      </w:r>
    </w:p>
    <w:p w:rsidR="00E03347" w:rsidRDefault="00E03347">
      <w:pPr>
        <w:autoSpaceDE w:val="0"/>
        <w:autoSpaceDN w:val="0"/>
        <w:adjustRightInd w:val="0"/>
        <w:spacing w:before="100" w:line="200" w:lineRule="exact"/>
        <w:ind w:firstLine="340"/>
        <w:jc w:val="left"/>
        <w:rPr>
          <w:rFonts w:ascii="黑体" w:eastAsia="黑体" w:hAnsi="Times New Roman" w:cs="黑体"/>
          <w:color w:val="000000"/>
          <w:spacing w:val="-20"/>
          <w:szCs w:val="21"/>
          <w:lang w:val="zh-CN"/>
        </w:rPr>
      </w:pPr>
      <w:r>
        <w:rPr>
          <w:rFonts w:ascii="黑体" w:eastAsia="黑体" w:hAnsi="Times New Roman" w:cs="黑体"/>
          <w:color w:val="000000"/>
          <w:spacing w:val="-20"/>
          <w:szCs w:val="21"/>
          <w:lang w:val="zh-CN"/>
        </w:rPr>
        <w:t>“</w:t>
      </w:r>
      <w:r>
        <w:rPr>
          <w:rFonts w:ascii="黑体" w:eastAsia="黑体" w:hAnsi="Times New Roman" w:cs="黑体" w:hint="eastAsia"/>
          <w:color w:val="000000"/>
          <w:spacing w:val="-2"/>
          <w:szCs w:val="21"/>
          <w:lang w:val="zh-CN"/>
        </w:rPr>
        <w:t>金融与财务方向硕士学位课程班</w:t>
      </w:r>
      <w:r>
        <w:rPr>
          <w:rFonts w:ascii="黑体" w:eastAsia="黑体" w:hAnsi="Times New Roman" w:cs="黑体"/>
          <w:color w:val="000000"/>
          <w:spacing w:val="-2"/>
          <w:szCs w:val="21"/>
          <w:lang w:val="zh-CN"/>
        </w:rPr>
        <w:t>”</w:t>
      </w:r>
      <w:r>
        <w:rPr>
          <w:rFonts w:ascii="黑体" w:eastAsia="黑体" w:hAnsi="Times New Roman" w:cs="黑体" w:hint="eastAsia"/>
          <w:color w:val="000000"/>
          <w:spacing w:val="-2"/>
          <w:szCs w:val="21"/>
          <w:lang w:val="zh-CN"/>
        </w:rPr>
        <w:t>严格按照课程设置，分为核心课、方向课、选修课三个部分。</w:t>
      </w:r>
      <w:r>
        <w:rPr>
          <w:rFonts w:ascii="黑体" w:eastAsia="黑体" w:hAnsi="Times New Roman" w:cs="黑体"/>
          <w:color w:val="000000"/>
          <w:spacing w:val="-20"/>
          <w:szCs w:val="21"/>
          <w:lang w:val="zh-CN"/>
        </w:rPr>
        <w:t xml:space="preserve"> </w:t>
      </w:r>
    </w:p>
    <w:p w:rsidR="00E03347" w:rsidRDefault="00E03347">
      <w:pPr>
        <w:autoSpaceDE w:val="0"/>
        <w:autoSpaceDN w:val="0"/>
        <w:adjustRightInd w:val="0"/>
        <w:spacing w:before="100" w:line="200" w:lineRule="exact"/>
        <w:jc w:val="left"/>
        <w:rPr>
          <w:rFonts w:ascii="黑体" w:eastAsia="黑体" w:hAnsi="Times New Roman" w:cs="黑体"/>
          <w:color w:val="000000"/>
          <w:szCs w:val="21"/>
          <w:lang w:val="zh-CN"/>
        </w:rPr>
      </w:pPr>
      <w:r>
        <w:rPr>
          <w:rFonts w:ascii="黑体" w:eastAsia="黑体" w:hAnsi="Times New Roman" w:cs="黑体" w:hint="eastAsia"/>
          <w:color w:val="000000"/>
          <w:szCs w:val="21"/>
          <w:lang w:val="zh-CN"/>
        </w:rPr>
        <w:t>核心课程：</w:t>
      </w:r>
    </w:p>
    <w:p w:rsidR="00E03347" w:rsidRDefault="00E03347">
      <w:pPr>
        <w:autoSpaceDE w:val="0"/>
        <w:autoSpaceDN w:val="0"/>
        <w:adjustRightInd w:val="0"/>
        <w:spacing w:before="100" w:line="200" w:lineRule="exact"/>
        <w:ind w:firstLine="420"/>
        <w:jc w:val="left"/>
        <w:rPr>
          <w:rFonts w:ascii="黑体" w:eastAsia="黑体" w:hAnsi="Times New Roman" w:cs="黑体"/>
          <w:color w:val="000000"/>
          <w:szCs w:val="21"/>
          <w:lang w:val="zh-CN"/>
        </w:rPr>
      </w:pPr>
      <w:r>
        <w:rPr>
          <w:rFonts w:ascii="黑体" w:eastAsia="黑体" w:hAnsi="Times New Roman" w:cs="黑体" w:hint="eastAsia"/>
          <w:color w:val="000000"/>
          <w:szCs w:val="21"/>
          <w:lang w:val="zh-CN"/>
        </w:rPr>
        <w:t>中国特色社会主义理论与实践</w:t>
      </w:r>
    </w:p>
    <w:p w:rsidR="00E03347" w:rsidRDefault="00E03347">
      <w:pPr>
        <w:autoSpaceDE w:val="0"/>
        <w:autoSpaceDN w:val="0"/>
        <w:adjustRightInd w:val="0"/>
        <w:spacing w:before="100" w:line="200" w:lineRule="exact"/>
        <w:ind w:firstLine="420"/>
        <w:jc w:val="left"/>
        <w:rPr>
          <w:rFonts w:ascii="黑体" w:eastAsia="黑体" w:hAnsi="Times New Roman" w:cs="黑体"/>
          <w:color w:val="000000"/>
          <w:szCs w:val="21"/>
          <w:lang w:val="zh-CN"/>
        </w:rPr>
      </w:pPr>
      <w:r>
        <w:rPr>
          <w:rFonts w:ascii="黑体" w:eastAsia="黑体" w:hAnsi="Times New Roman" w:cs="黑体" w:hint="eastAsia"/>
          <w:color w:val="000000"/>
          <w:szCs w:val="21"/>
          <w:lang w:val="zh-CN"/>
        </w:rPr>
        <w:t>马克思主义与社会科学方法论</w:t>
      </w:r>
    </w:p>
    <w:p w:rsidR="00E03347" w:rsidRDefault="00E03347">
      <w:pPr>
        <w:autoSpaceDE w:val="0"/>
        <w:autoSpaceDN w:val="0"/>
        <w:adjustRightInd w:val="0"/>
        <w:spacing w:before="100" w:line="200" w:lineRule="exact"/>
        <w:ind w:firstLine="420"/>
        <w:jc w:val="left"/>
        <w:rPr>
          <w:rFonts w:ascii="黑体" w:eastAsia="黑体" w:hAnsi="Times New Roman" w:cs="黑体"/>
          <w:color w:val="000000"/>
          <w:szCs w:val="21"/>
          <w:lang w:val="zh-CN"/>
        </w:rPr>
      </w:pPr>
      <w:r>
        <w:rPr>
          <w:rFonts w:ascii="黑体" w:eastAsia="黑体" w:hAnsi="Times New Roman" w:cs="黑体" w:hint="eastAsia"/>
          <w:color w:val="000000"/>
          <w:szCs w:val="21"/>
          <w:lang w:val="zh-CN"/>
        </w:rPr>
        <w:t>中级微观经济学</w:t>
      </w:r>
    </w:p>
    <w:p w:rsidR="00E03347" w:rsidRDefault="00E03347">
      <w:pPr>
        <w:autoSpaceDE w:val="0"/>
        <w:autoSpaceDN w:val="0"/>
        <w:adjustRightInd w:val="0"/>
        <w:spacing w:before="100" w:line="200" w:lineRule="exact"/>
        <w:ind w:firstLine="420"/>
        <w:jc w:val="left"/>
        <w:rPr>
          <w:rFonts w:ascii="黑体" w:eastAsia="黑体" w:hAnsi="Times New Roman" w:cs="黑体"/>
          <w:color w:val="000000"/>
          <w:szCs w:val="21"/>
          <w:lang w:val="zh-CN"/>
        </w:rPr>
      </w:pPr>
      <w:r>
        <w:rPr>
          <w:rFonts w:ascii="黑体" w:eastAsia="黑体" w:hAnsi="Times New Roman" w:cs="黑体" w:hint="eastAsia"/>
          <w:color w:val="000000"/>
          <w:szCs w:val="21"/>
          <w:lang w:val="zh-CN"/>
        </w:rPr>
        <w:t>计量经济学</w:t>
      </w:r>
    </w:p>
    <w:p w:rsidR="00E03347" w:rsidRDefault="00E03347">
      <w:pPr>
        <w:autoSpaceDE w:val="0"/>
        <w:autoSpaceDN w:val="0"/>
        <w:adjustRightInd w:val="0"/>
        <w:spacing w:before="100" w:line="200" w:lineRule="exact"/>
        <w:ind w:firstLine="420"/>
        <w:jc w:val="left"/>
        <w:rPr>
          <w:rFonts w:ascii="黑体" w:eastAsia="黑体" w:hAnsi="Times New Roman" w:cs="黑体"/>
          <w:color w:val="000000"/>
          <w:szCs w:val="21"/>
          <w:lang w:val="zh-CN"/>
        </w:rPr>
      </w:pPr>
      <w:r>
        <w:rPr>
          <w:rFonts w:ascii="黑体" w:eastAsia="黑体" w:hAnsi="Times New Roman" w:cs="黑体" w:hint="eastAsia"/>
          <w:color w:val="000000"/>
          <w:szCs w:val="21"/>
          <w:lang w:val="zh-CN"/>
        </w:rPr>
        <w:t>中级宏观经济学</w:t>
      </w:r>
    </w:p>
    <w:p w:rsidR="00E03347" w:rsidRDefault="00E03347">
      <w:pPr>
        <w:autoSpaceDE w:val="0"/>
        <w:autoSpaceDN w:val="0"/>
        <w:adjustRightInd w:val="0"/>
        <w:spacing w:before="100" w:line="200" w:lineRule="exact"/>
        <w:ind w:firstLine="420"/>
        <w:jc w:val="left"/>
        <w:rPr>
          <w:rFonts w:ascii="黑体" w:eastAsia="黑体" w:hAnsi="Times New Roman" w:cs="黑体"/>
          <w:color w:val="000000"/>
          <w:szCs w:val="21"/>
          <w:lang w:val="zh-CN"/>
        </w:rPr>
      </w:pPr>
      <w:r>
        <w:rPr>
          <w:rFonts w:ascii="黑体" w:eastAsia="黑体" w:hAnsi="Times New Roman" w:cs="黑体" w:hint="eastAsia"/>
          <w:color w:val="000000"/>
          <w:szCs w:val="21"/>
          <w:lang w:val="zh-CN"/>
        </w:rPr>
        <w:t>产业组织问题研究</w:t>
      </w:r>
    </w:p>
    <w:p w:rsidR="00E03347" w:rsidRDefault="00E03347">
      <w:pPr>
        <w:autoSpaceDE w:val="0"/>
        <w:autoSpaceDN w:val="0"/>
        <w:adjustRightInd w:val="0"/>
        <w:spacing w:before="100" w:line="200" w:lineRule="exact"/>
        <w:ind w:firstLine="420"/>
        <w:jc w:val="left"/>
        <w:rPr>
          <w:rFonts w:ascii="黑体" w:eastAsia="黑体" w:hAnsi="Times New Roman" w:cs="黑体"/>
          <w:color w:val="000000"/>
          <w:szCs w:val="21"/>
          <w:lang w:val="zh-CN"/>
        </w:rPr>
      </w:pPr>
      <w:r>
        <w:rPr>
          <w:rFonts w:ascii="黑体" w:eastAsia="黑体" w:hAnsi="Times New Roman" w:cs="黑体" w:hint="eastAsia"/>
          <w:color w:val="000000"/>
          <w:szCs w:val="21"/>
          <w:lang w:val="zh-CN"/>
        </w:rPr>
        <w:t>中国产业结构问题分析</w:t>
      </w:r>
    </w:p>
    <w:p w:rsidR="00E03347" w:rsidRDefault="00E03347">
      <w:pPr>
        <w:autoSpaceDE w:val="0"/>
        <w:autoSpaceDN w:val="0"/>
        <w:adjustRightInd w:val="0"/>
        <w:spacing w:before="100" w:line="200" w:lineRule="exact"/>
        <w:ind w:firstLine="420"/>
        <w:jc w:val="left"/>
        <w:rPr>
          <w:rFonts w:ascii="黑体" w:eastAsia="黑体" w:hAnsi="Times New Roman" w:cs="黑体"/>
          <w:color w:val="000000"/>
          <w:szCs w:val="21"/>
          <w:lang w:val="zh-CN"/>
        </w:rPr>
      </w:pPr>
      <w:r>
        <w:rPr>
          <w:rFonts w:ascii="黑体" w:eastAsia="黑体" w:hAnsi="Times New Roman" w:cs="黑体" w:hint="eastAsia"/>
          <w:color w:val="000000"/>
          <w:szCs w:val="21"/>
          <w:lang w:val="zh-CN"/>
        </w:rPr>
        <w:t>产业投资理论与实务</w:t>
      </w:r>
    </w:p>
    <w:p w:rsidR="00E03347" w:rsidRDefault="00E03347">
      <w:pPr>
        <w:autoSpaceDE w:val="0"/>
        <w:autoSpaceDN w:val="0"/>
        <w:adjustRightInd w:val="0"/>
        <w:spacing w:before="100" w:line="200" w:lineRule="exact"/>
        <w:ind w:firstLine="420"/>
        <w:jc w:val="left"/>
        <w:rPr>
          <w:rFonts w:ascii="黑体" w:eastAsia="黑体" w:hAnsi="Times New Roman" w:cs="黑体"/>
          <w:color w:val="000000"/>
          <w:szCs w:val="21"/>
          <w:lang w:val="zh-CN"/>
        </w:rPr>
      </w:pPr>
      <w:r>
        <w:rPr>
          <w:rFonts w:ascii="黑体" w:eastAsia="黑体" w:hAnsi="Times New Roman" w:cs="黑体" w:hint="eastAsia"/>
          <w:color w:val="000000"/>
          <w:szCs w:val="21"/>
          <w:lang w:val="zh-CN"/>
        </w:rPr>
        <w:t>社会主义市场经济理论与实践</w:t>
      </w:r>
    </w:p>
    <w:p w:rsidR="00E03347" w:rsidRDefault="00E03347">
      <w:pPr>
        <w:autoSpaceDE w:val="0"/>
        <w:autoSpaceDN w:val="0"/>
        <w:adjustRightInd w:val="0"/>
        <w:spacing w:before="100" w:line="200" w:lineRule="exact"/>
        <w:ind w:firstLine="420"/>
        <w:jc w:val="left"/>
        <w:rPr>
          <w:rFonts w:ascii="黑体" w:eastAsia="黑体" w:hAnsi="Times New Roman" w:cs="黑体"/>
          <w:color w:val="000000"/>
          <w:szCs w:val="21"/>
          <w:lang w:val="zh-CN"/>
        </w:rPr>
      </w:pPr>
      <w:r>
        <w:rPr>
          <w:rFonts w:ascii="黑体" w:eastAsia="黑体" w:hAnsi="Times New Roman" w:cs="黑体" w:hint="eastAsia"/>
          <w:color w:val="000000"/>
          <w:szCs w:val="21"/>
          <w:lang w:val="zh-CN"/>
        </w:rPr>
        <w:t>国际经济学</w:t>
      </w:r>
    </w:p>
    <w:p w:rsidR="00E03347" w:rsidRDefault="00E03347">
      <w:pPr>
        <w:autoSpaceDE w:val="0"/>
        <w:autoSpaceDN w:val="0"/>
        <w:adjustRightInd w:val="0"/>
        <w:spacing w:before="100" w:line="200" w:lineRule="exact"/>
        <w:ind w:firstLine="420"/>
        <w:jc w:val="left"/>
        <w:rPr>
          <w:rFonts w:ascii="黑体" w:eastAsia="黑体" w:hAnsi="Times New Roman" w:cs="黑体"/>
          <w:color w:val="000000"/>
          <w:szCs w:val="21"/>
          <w:lang w:val="zh-CN"/>
        </w:rPr>
      </w:pPr>
      <w:r>
        <w:rPr>
          <w:rFonts w:ascii="黑体" w:eastAsia="黑体" w:hAnsi="Times New Roman" w:cs="黑体" w:hint="eastAsia"/>
          <w:color w:val="000000"/>
          <w:szCs w:val="21"/>
          <w:lang w:val="zh-CN"/>
        </w:rPr>
        <w:t>货币银行学</w:t>
      </w:r>
    </w:p>
    <w:p w:rsidR="00E03347" w:rsidRDefault="00E03347">
      <w:pPr>
        <w:autoSpaceDE w:val="0"/>
        <w:autoSpaceDN w:val="0"/>
        <w:adjustRightInd w:val="0"/>
        <w:spacing w:before="100" w:line="200" w:lineRule="exact"/>
        <w:ind w:firstLine="420"/>
        <w:jc w:val="left"/>
        <w:rPr>
          <w:rFonts w:ascii="黑体" w:eastAsia="黑体" w:hAnsi="Times New Roman" w:cs="黑体"/>
          <w:color w:val="000000"/>
          <w:szCs w:val="21"/>
          <w:lang w:val="zh-CN"/>
        </w:rPr>
      </w:pPr>
      <w:r>
        <w:rPr>
          <w:rFonts w:ascii="黑体" w:eastAsia="黑体" w:hAnsi="Times New Roman" w:cs="黑体" w:hint="eastAsia"/>
          <w:color w:val="000000"/>
          <w:szCs w:val="21"/>
          <w:lang w:val="zh-CN"/>
        </w:rPr>
        <w:t>财政学</w:t>
      </w:r>
    </w:p>
    <w:p w:rsidR="00E03347" w:rsidRDefault="00E03347">
      <w:pPr>
        <w:autoSpaceDE w:val="0"/>
        <w:autoSpaceDN w:val="0"/>
        <w:adjustRightInd w:val="0"/>
        <w:spacing w:before="100" w:line="200" w:lineRule="exact"/>
        <w:ind w:firstLine="420"/>
        <w:jc w:val="left"/>
        <w:rPr>
          <w:rFonts w:ascii="黑体" w:eastAsia="黑体" w:hAnsi="Times New Roman" w:cs="黑体"/>
          <w:color w:val="000000"/>
          <w:szCs w:val="21"/>
          <w:lang w:val="zh-CN"/>
        </w:rPr>
      </w:pPr>
      <w:r>
        <w:rPr>
          <w:rFonts w:ascii="黑体" w:eastAsia="黑体" w:hAnsi="Times New Roman" w:cs="黑体" w:hint="eastAsia"/>
          <w:color w:val="000000"/>
          <w:szCs w:val="21"/>
          <w:lang w:val="zh-CN"/>
        </w:rPr>
        <w:t>财务管理</w:t>
      </w:r>
    </w:p>
    <w:p w:rsidR="00E03347" w:rsidRDefault="00E03347">
      <w:pPr>
        <w:autoSpaceDE w:val="0"/>
        <w:autoSpaceDN w:val="0"/>
        <w:adjustRightInd w:val="0"/>
        <w:spacing w:before="100" w:line="200" w:lineRule="exact"/>
        <w:jc w:val="left"/>
        <w:rPr>
          <w:rFonts w:ascii="黑体" w:eastAsia="黑体" w:hAnsi="Times New Roman" w:cs="黑体"/>
          <w:color w:val="000000"/>
          <w:szCs w:val="21"/>
          <w:lang w:val="zh-CN"/>
        </w:rPr>
      </w:pPr>
      <w:r>
        <w:rPr>
          <w:rFonts w:ascii="黑体" w:eastAsia="黑体" w:hAnsi="Times New Roman" w:cs="黑体" w:hint="eastAsia"/>
          <w:color w:val="000000"/>
          <w:szCs w:val="21"/>
          <w:lang w:val="zh-CN"/>
        </w:rPr>
        <w:t>方向课程：</w:t>
      </w:r>
    </w:p>
    <w:p w:rsidR="00E03347" w:rsidRDefault="00E03347">
      <w:pPr>
        <w:autoSpaceDE w:val="0"/>
        <w:autoSpaceDN w:val="0"/>
        <w:adjustRightInd w:val="0"/>
        <w:spacing w:before="100" w:line="200" w:lineRule="exact"/>
        <w:ind w:firstLine="420"/>
        <w:jc w:val="left"/>
        <w:rPr>
          <w:rFonts w:ascii="黑体" w:eastAsia="黑体" w:hAnsi="Times New Roman" w:cs="黑体"/>
          <w:color w:val="000000"/>
          <w:szCs w:val="21"/>
          <w:lang w:val="zh-CN"/>
        </w:rPr>
      </w:pPr>
      <w:r>
        <w:rPr>
          <w:rFonts w:ascii="黑体" w:eastAsia="黑体" w:hAnsi="Times New Roman" w:cs="黑体" w:hint="eastAsia"/>
          <w:color w:val="000000"/>
          <w:szCs w:val="21"/>
          <w:lang w:val="zh-CN"/>
        </w:rPr>
        <w:t>财务管理理论与实务</w:t>
      </w:r>
    </w:p>
    <w:p w:rsidR="00E03347" w:rsidRDefault="00E03347">
      <w:pPr>
        <w:autoSpaceDE w:val="0"/>
        <w:autoSpaceDN w:val="0"/>
        <w:adjustRightInd w:val="0"/>
        <w:spacing w:before="100" w:line="200" w:lineRule="exact"/>
        <w:ind w:firstLine="420"/>
        <w:jc w:val="left"/>
        <w:rPr>
          <w:rFonts w:ascii="黑体" w:eastAsia="黑体" w:hAnsi="Times New Roman" w:cs="黑体"/>
          <w:color w:val="000000"/>
          <w:szCs w:val="21"/>
          <w:lang w:val="zh-CN"/>
        </w:rPr>
      </w:pPr>
      <w:r>
        <w:rPr>
          <w:rFonts w:ascii="黑体" w:eastAsia="黑体" w:hAnsi="Times New Roman" w:cs="黑体" w:hint="eastAsia"/>
          <w:color w:val="000000"/>
          <w:szCs w:val="21"/>
          <w:lang w:val="zh-CN"/>
        </w:rPr>
        <w:t>税收筹划</w:t>
      </w:r>
    </w:p>
    <w:p w:rsidR="00E03347" w:rsidRDefault="00E03347">
      <w:pPr>
        <w:autoSpaceDE w:val="0"/>
        <w:autoSpaceDN w:val="0"/>
        <w:adjustRightInd w:val="0"/>
        <w:spacing w:before="100" w:line="200" w:lineRule="exact"/>
        <w:ind w:firstLine="420"/>
        <w:jc w:val="left"/>
        <w:rPr>
          <w:rFonts w:ascii="黑体" w:eastAsia="黑体" w:hAnsi="Times New Roman" w:cs="黑体"/>
          <w:color w:val="000000"/>
          <w:szCs w:val="21"/>
          <w:lang w:val="zh-CN"/>
        </w:rPr>
      </w:pPr>
      <w:r>
        <w:rPr>
          <w:rFonts w:ascii="黑体" w:eastAsia="黑体" w:hAnsi="Times New Roman" w:cs="黑体" w:hint="eastAsia"/>
          <w:color w:val="000000"/>
          <w:szCs w:val="21"/>
          <w:lang w:val="zh-CN"/>
        </w:rPr>
        <w:t>内部控制与风险管理</w:t>
      </w:r>
    </w:p>
    <w:p w:rsidR="00E03347" w:rsidRDefault="00E03347">
      <w:pPr>
        <w:autoSpaceDE w:val="0"/>
        <w:autoSpaceDN w:val="0"/>
        <w:adjustRightInd w:val="0"/>
        <w:spacing w:before="100" w:line="200" w:lineRule="exact"/>
        <w:jc w:val="left"/>
        <w:rPr>
          <w:rFonts w:ascii="黑体" w:eastAsia="黑体" w:hAnsi="Times New Roman" w:cs="黑体"/>
          <w:color w:val="000000"/>
          <w:szCs w:val="21"/>
          <w:lang w:val="zh-CN"/>
        </w:rPr>
      </w:pPr>
      <w:r>
        <w:rPr>
          <w:rFonts w:ascii="黑体" w:eastAsia="黑体" w:hAnsi="Times New Roman" w:cs="黑体" w:hint="eastAsia"/>
          <w:color w:val="000000"/>
          <w:szCs w:val="21"/>
          <w:lang w:val="zh-CN"/>
        </w:rPr>
        <w:t>选修课程：</w:t>
      </w:r>
    </w:p>
    <w:p w:rsidR="00E03347" w:rsidRDefault="00E03347">
      <w:pPr>
        <w:autoSpaceDE w:val="0"/>
        <w:autoSpaceDN w:val="0"/>
        <w:adjustRightInd w:val="0"/>
        <w:spacing w:before="100" w:line="200" w:lineRule="exact"/>
        <w:ind w:firstLine="420"/>
        <w:jc w:val="left"/>
        <w:rPr>
          <w:rFonts w:ascii="黑体" w:eastAsia="黑体" w:hAnsi="Times New Roman" w:cs="黑体"/>
          <w:color w:val="000000"/>
          <w:szCs w:val="21"/>
          <w:lang w:val="zh-CN"/>
        </w:rPr>
      </w:pPr>
      <w:r>
        <w:rPr>
          <w:rFonts w:ascii="黑体" w:eastAsia="黑体" w:hAnsi="Times New Roman" w:cs="黑体" w:hint="eastAsia"/>
          <w:color w:val="000000"/>
          <w:szCs w:val="21"/>
          <w:lang w:val="zh-CN"/>
        </w:rPr>
        <w:t>家庭理财与消费</w:t>
      </w:r>
    </w:p>
    <w:p w:rsidR="00E03347" w:rsidRDefault="00E03347">
      <w:pPr>
        <w:autoSpaceDE w:val="0"/>
        <w:autoSpaceDN w:val="0"/>
        <w:adjustRightInd w:val="0"/>
        <w:spacing w:before="100" w:line="200" w:lineRule="exact"/>
        <w:ind w:firstLine="420"/>
        <w:jc w:val="left"/>
        <w:rPr>
          <w:rFonts w:ascii="黑体" w:eastAsia="黑体" w:hAnsi="Times New Roman" w:cs="黑体"/>
          <w:color w:val="000000"/>
          <w:szCs w:val="21"/>
          <w:lang w:val="zh-CN"/>
        </w:rPr>
      </w:pPr>
      <w:r>
        <w:rPr>
          <w:rFonts w:ascii="黑体" w:eastAsia="黑体" w:hAnsi="Times New Roman" w:cs="黑体" w:hint="eastAsia"/>
          <w:color w:val="000000"/>
          <w:szCs w:val="21"/>
          <w:lang w:val="zh-CN"/>
        </w:rPr>
        <w:t>房地产投资分析</w:t>
      </w:r>
    </w:p>
    <w:p w:rsidR="00E03347" w:rsidRDefault="00E03347">
      <w:pPr>
        <w:autoSpaceDE w:val="0"/>
        <w:autoSpaceDN w:val="0"/>
        <w:adjustRightInd w:val="0"/>
        <w:spacing w:before="100" w:line="200" w:lineRule="exact"/>
        <w:ind w:firstLine="420"/>
        <w:jc w:val="left"/>
        <w:rPr>
          <w:rFonts w:ascii="黑体" w:eastAsia="黑体" w:hAnsi="Times New Roman" w:cs="黑体"/>
          <w:color w:val="000000"/>
          <w:szCs w:val="21"/>
          <w:lang w:val="zh-CN"/>
        </w:rPr>
      </w:pPr>
      <w:r>
        <w:rPr>
          <w:rFonts w:ascii="黑体" w:eastAsia="黑体" w:hAnsi="Times New Roman" w:cs="黑体" w:hint="eastAsia"/>
          <w:color w:val="000000"/>
          <w:szCs w:val="21"/>
          <w:lang w:val="zh-CN"/>
        </w:rPr>
        <w:t>金融投资分析</w:t>
      </w:r>
    </w:p>
    <w:p w:rsidR="00E03347" w:rsidRDefault="00E03347">
      <w:pPr>
        <w:autoSpaceDE w:val="0"/>
        <w:autoSpaceDN w:val="0"/>
        <w:adjustRightInd w:val="0"/>
        <w:spacing w:before="100" w:line="200" w:lineRule="exact"/>
        <w:ind w:firstLine="420"/>
        <w:jc w:val="left"/>
        <w:rPr>
          <w:rFonts w:ascii="黑体" w:eastAsia="黑体" w:hAnsi="Times New Roman" w:cs="黑体"/>
          <w:color w:val="000000"/>
          <w:szCs w:val="21"/>
          <w:lang w:val="zh-CN"/>
        </w:rPr>
      </w:pPr>
      <w:r>
        <w:rPr>
          <w:rFonts w:ascii="黑体" w:eastAsia="黑体" w:hAnsi="Times New Roman" w:cs="黑体" w:hint="eastAsia"/>
          <w:color w:val="000000"/>
          <w:szCs w:val="21"/>
          <w:lang w:val="zh-CN"/>
        </w:rPr>
        <w:t>财务分析与公司估价</w:t>
      </w:r>
    </w:p>
    <w:p w:rsidR="00E03347" w:rsidRDefault="00E03347">
      <w:pPr>
        <w:shd w:val="solid" w:color="FFFFFF" w:fill="auto"/>
        <w:autoSpaceDE w:val="0"/>
        <w:autoSpaceDN w:val="0"/>
        <w:adjustRightInd w:val="0"/>
        <w:spacing w:line="330" w:lineRule="atLeast"/>
        <w:jc w:val="left"/>
        <w:rPr>
          <w:rFonts w:ascii="黑体" w:eastAsia="黑体" w:hAnsi="Times New Roman" w:cs="黑体"/>
          <w:b/>
          <w:bCs/>
          <w:color w:val="333333"/>
          <w:sz w:val="18"/>
          <w:szCs w:val="18"/>
          <w:lang w:val="zh-CN"/>
        </w:rPr>
      </w:pPr>
      <w:r>
        <w:rPr>
          <w:rFonts w:ascii="黑体" w:eastAsia="黑体" w:hAnsi="Times New Roman" w:cs="黑体" w:hint="eastAsia"/>
          <w:b/>
          <w:bCs/>
          <w:color w:val="333333"/>
          <w:sz w:val="18"/>
          <w:szCs w:val="18"/>
          <w:lang w:val="zh-CN"/>
        </w:rPr>
        <w:t>备注：</w:t>
      </w:r>
      <w:r>
        <w:rPr>
          <w:rFonts w:ascii="黑体" w:eastAsia="黑体" w:hAnsi="Times New Roman" w:cs="黑体"/>
          <w:b/>
          <w:bCs/>
          <w:color w:val="333333"/>
          <w:sz w:val="18"/>
          <w:szCs w:val="18"/>
          <w:lang w:val="zh-CN"/>
        </w:rPr>
        <w:t>1</w:t>
      </w:r>
      <w:r>
        <w:rPr>
          <w:rFonts w:ascii="黑体" w:eastAsia="黑体" w:hAnsi="Times New Roman" w:cs="黑体" w:hint="eastAsia"/>
          <w:b/>
          <w:bCs/>
          <w:color w:val="333333"/>
          <w:sz w:val="18"/>
          <w:szCs w:val="18"/>
          <w:lang w:val="zh-CN"/>
        </w:rPr>
        <w:t>、方向课可能会根据实际情况作微调；</w:t>
      </w:r>
    </w:p>
    <w:p w:rsidR="00E03347" w:rsidRDefault="00E03347">
      <w:pPr>
        <w:autoSpaceDE w:val="0"/>
        <w:autoSpaceDN w:val="0"/>
        <w:adjustRightInd w:val="0"/>
        <w:spacing w:before="100" w:line="200" w:lineRule="exact"/>
        <w:ind w:firstLine="541"/>
        <w:jc w:val="left"/>
        <w:rPr>
          <w:rFonts w:ascii="黑体" w:eastAsia="黑体" w:hAnsi="Times New Roman" w:cs="黑体"/>
          <w:color w:val="333333"/>
          <w:sz w:val="18"/>
          <w:szCs w:val="18"/>
          <w:lang w:val="zh-CN"/>
        </w:rPr>
      </w:pPr>
      <w:r>
        <w:rPr>
          <w:rFonts w:ascii="黑体" w:eastAsia="黑体" w:hAnsi="Times New Roman" w:cs="黑体"/>
          <w:b/>
          <w:bCs/>
          <w:color w:val="333333"/>
          <w:sz w:val="18"/>
          <w:szCs w:val="18"/>
          <w:lang w:val="zh-CN"/>
        </w:rPr>
        <w:lastRenderedPageBreak/>
        <w:t>2</w:t>
      </w:r>
      <w:r>
        <w:rPr>
          <w:rFonts w:ascii="黑体" w:eastAsia="黑体" w:hAnsi="Times New Roman" w:cs="黑体" w:hint="eastAsia"/>
          <w:b/>
          <w:bCs/>
          <w:color w:val="333333"/>
          <w:sz w:val="18"/>
          <w:szCs w:val="18"/>
          <w:lang w:val="zh-CN"/>
        </w:rPr>
        <w:t>、第二课堂：定期邀请企业高层、政府官员、专家学者做专题讲座</w:t>
      </w:r>
      <w:r>
        <w:rPr>
          <w:rFonts w:ascii="黑体" w:eastAsia="黑体" w:hAnsi="Times New Roman" w:cs="黑体" w:hint="eastAsia"/>
          <w:color w:val="333333"/>
          <w:sz w:val="18"/>
          <w:szCs w:val="18"/>
          <w:lang w:val="zh-CN"/>
        </w:rPr>
        <w:t>；</w:t>
      </w:r>
    </w:p>
    <w:p w:rsidR="00E03347" w:rsidRDefault="00E03347">
      <w:pPr>
        <w:autoSpaceDE w:val="0"/>
        <w:autoSpaceDN w:val="0"/>
        <w:adjustRightInd w:val="0"/>
        <w:spacing w:before="200" w:line="200" w:lineRule="exact"/>
        <w:jc w:val="left"/>
        <w:rPr>
          <w:rFonts w:ascii="Times New Roman" w:eastAsia="黑体" w:hAnsi="Times New Roman" w:cs="Times New Roman"/>
          <w:sz w:val="24"/>
          <w:szCs w:val="24"/>
        </w:rPr>
      </w:pPr>
      <w:r>
        <w:rPr>
          <w:rFonts w:ascii="黑体" w:eastAsia="黑体" w:hAnsi="Times New Roman" w:cs="黑体" w:hint="eastAsia"/>
          <w:color w:val="326598"/>
          <w:szCs w:val="21"/>
          <w:lang w:val="zh-CN"/>
        </w:rPr>
        <w:t>【</w:t>
      </w:r>
      <w:r>
        <w:rPr>
          <w:rFonts w:ascii="黑体" w:eastAsia="黑体" w:hAnsi="Times New Roman" w:cs="黑体" w:hint="eastAsia"/>
          <w:color w:val="1F487C"/>
          <w:szCs w:val="21"/>
          <w:lang w:val="zh-CN"/>
        </w:rPr>
        <w:t>增值服务】</w:t>
      </w:r>
      <w:r>
        <w:rPr>
          <w:rFonts w:ascii="黑体" w:eastAsia="黑体" w:hAnsi="Times New Roman" w:cs="黑体"/>
          <w:color w:val="1F487C"/>
          <w:szCs w:val="21"/>
          <w:lang w:val="zh-CN"/>
        </w:rPr>
        <w:t xml:space="preserve"> </w:t>
      </w:r>
    </w:p>
    <w:p w:rsidR="00E03347" w:rsidRDefault="00E03347">
      <w:pPr>
        <w:autoSpaceDE w:val="0"/>
        <w:autoSpaceDN w:val="0"/>
        <w:adjustRightInd w:val="0"/>
        <w:spacing w:before="140"/>
        <w:jc w:val="left"/>
        <w:rPr>
          <w:rFonts w:ascii="Times New Roman" w:eastAsia="黑体" w:hAnsi="Times New Roman" w:cs="Times New Roman"/>
          <w:sz w:val="24"/>
          <w:szCs w:val="24"/>
        </w:rPr>
      </w:pPr>
      <w:r>
        <w:rPr>
          <w:rFonts w:ascii="黑体" w:eastAsia="黑体" w:hAnsi="Times New Roman" w:cs="黑体" w:hint="eastAsia"/>
          <w:color w:val="000000"/>
          <w:szCs w:val="21"/>
          <w:lang w:val="zh-CN"/>
        </w:rPr>
        <w:t>◆本班学员可成为西财终身校友，共享西南财经大学工商管理学院企业家联谊会、中国西部管理论坛、一把手沙龙、学术论坛、联谊酒会、文艺演出等活动；</w:t>
      </w:r>
      <w:r>
        <w:rPr>
          <w:rFonts w:ascii="黑体" w:eastAsia="黑体" w:hAnsi="Times New Roman" w:cs="黑体"/>
          <w:color w:val="000000"/>
          <w:szCs w:val="21"/>
          <w:lang w:val="zh-CN"/>
        </w:rPr>
        <w:t xml:space="preserve"> </w:t>
      </w:r>
    </w:p>
    <w:p w:rsidR="00E03347" w:rsidRDefault="00E03347">
      <w:pPr>
        <w:autoSpaceDE w:val="0"/>
        <w:autoSpaceDN w:val="0"/>
        <w:adjustRightInd w:val="0"/>
        <w:spacing w:before="100"/>
        <w:jc w:val="left"/>
        <w:rPr>
          <w:rFonts w:ascii="Times New Roman" w:eastAsia="黑体" w:hAnsi="Times New Roman" w:cs="Times New Roman"/>
          <w:sz w:val="24"/>
          <w:szCs w:val="24"/>
        </w:rPr>
      </w:pPr>
      <w:r>
        <w:rPr>
          <w:rFonts w:ascii="黑体" w:eastAsia="黑体" w:hAnsi="Times New Roman" w:cs="黑体" w:hint="eastAsia"/>
          <w:color w:val="000000"/>
          <w:szCs w:val="21"/>
          <w:lang w:val="zh-CN"/>
        </w:rPr>
        <w:t>◆专题讲座：终身享受高端论坛、专题讲座。主讲师资有企业高管、政府官员、知名专家、学者、知名院校教授等。</w:t>
      </w:r>
      <w:r>
        <w:rPr>
          <w:rFonts w:ascii="黑体" w:eastAsia="黑体" w:hAnsi="Times New Roman" w:cs="黑体"/>
          <w:color w:val="000000"/>
          <w:szCs w:val="21"/>
          <w:lang w:val="zh-CN"/>
        </w:rPr>
        <w:t xml:space="preserve"> </w:t>
      </w:r>
    </w:p>
    <w:p w:rsidR="00E03347" w:rsidRDefault="00E03347">
      <w:pPr>
        <w:autoSpaceDE w:val="0"/>
        <w:autoSpaceDN w:val="0"/>
        <w:adjustRightInd w:val="0"/>
        <w:spacing w:before="120"/>
        <w:jc w:val="left"/>
        <w:rPr>
          <w:rFonts w:ascii="Times New Roman" w:eastAsia="黑体" w:hAnsi="Times New Roman" w:cs="Times New Roman"/>
          <w:sz w:val="24"/>
          <w:szCs w:val="24"/>
        </w:rPr>
      </w:pPr>
      <w:r>
        <w:rPr>
          <w:rFonts w:ascii="黑体" w:eastAsia="黑体" w:hAnsi="Times New Roman" w:cs="黑体" w:hint="eastAsia"/>
          <w:color w:val="000000"/>
          <w:szCs w:val="21"/>
          <w:lang w:val="zh-CN"/>
        </w:rPr>
        <w:t>◆参观考察：学习期间将组织学员参观考察数家知名企业学习交流企业管理经验。</w:t>
      </w:r>
      <w:r>
        <w:rPr>
          <w:rFonts w:ascii="黑体" w:eastAsia="黑体" w:hAnsi="Times New Roman" w:cs="黑体"/>
          <w:color w:val="000000"/>
          <w:szCs w:val="21"/>
          <w:lang w:val="zh-CN"/>
        </w:rPr>
        <w:t xml:space="preserve"> </w:t>
      </w:r>
    </w:p>
    <w:p w:rsidR="00E03347" w:rsidRDefault="00E03347">
      <w:pPr>
        <w:autoSpaceDE w:val="0"/>
        <w:autoSpaceDN w:val="0"/>
        <w:adjustRightInd w:val="0"/>
        <w:spacing w:before="100"/>
        <w:jc w:val="left"/>
        <w:rPr>
          <w:rFonts w:ascii="Times New Roman" w:eastAsia="黑体" w:hAnsi="Times New Roman" w:cs="Times New Roman"/>
          <w:sz w:val="24"/>
          <w:szCs w:val="24"/>
        </w:rPr>
      </w:pPr>
      <w:r>
        <w:rPr>
          <w:rFonts w:ascii="黑体" w:eastAsia="黑体" w:hAnsi="Times New Roman" w:cs="黑体" w:hint="eastAsia"/>
          <w:color w:val="000000"/>
          <w:szCs w:val="21"/>
          <w:lang w:val="zh-CN"/>
        </w:rPr>
        <w:t>◆学员可根据需要设置境外培训加考察的项目，包括美国、英国、法国、以色列、韩国等；</w:t>
      </w:r>
    </w:p>
    <w:p w:rsidR="00E03347" w:rsidRDefault="00E03347">
      <w:pPr>
        <w:autoSpaceDE w:val="0"/>
        <w:autoSpaceDN w:val="0"/>
        <w:adjustRightInd w:val="0"/>
        <w:spacing w:before="120"/>
        <w:jc w:val="left"/>
        <w:rPr>
          <w:rFonts w:ascii="Times New Roman" w:eastAsia="黑体" w:hAnsi="Times New Roman" w:cs="Times New Roman"/>
          <w:sz w:val="24"/>
          <w:szCs w:val="24"/>
        </w:rPr>
      </w:pPr>
      <w:r>
        <w:rPr>
          <w:rFonts w:ascii="黑体" w:eastAsia="黑体" w:hAnsi="Times New Roman" w:cs="黑体" w:hint="eastAsia"/>
          <w:color w:val="000000"/>
          <w:szCs w:val="21"/>
          <w:lang w:val="zh-CN"/>
        </w:rPr>
        <w:t>◆长期提供各种类型、层次的后续培训课程，为企业培训方案的设计和实施提供建议；</w:t>
      </w:r>
    </w:p>
    <w:p w:rsidR="00E03347" w:rsidRDefault="00E03347">
      <w:pPr>
        <w:autoSpaceDE w:val="0"/>
        <w:autoSpaceDN w:val="0"/>
        <w:adjustRightInd w:val="0"/>
        <w:spacing w:before="100"/>
        <w:jc w:val="left"/>
        <w:rPr>
          <w:rFonts w:ascii="Times New Roman" w:eastAsia="黑体" w:hAnsi="Times New Roman" w:cs="Times New Roman"/>
          <w:sz w:val="24"/>
          <w:szCs w:val="24"/>
        </w:rPr>
      </w:pPr>
      <w:r>
        <w:rPr>
          <w:rFonts w:ascii="黑体" w:eastAsia="黑体" w:hAnsi="Times New Roman" w:cs="黑体" w:hint="eastAsia"/>
          <w:color w:val="000000"/>
          <w:szCs w:val="21"/>
          <w:lang w:val="zh-CN"/>
        </w:rPr>
        <w:t>◆配合安排在工商管理学院开展校园招聘会、组织各类校园活动。</w:t>
      </w:r>
      <w:r>
        <w:rPr>
          <w:rFonts w:ascii="黑体" w:eastAsia="黑体" w:hAnsi="Times New Roman" w:cs="黑体"/>
          <w:color w:val="000000"/>
          <w:szCs w:val="21"/>
          <w:lang w:val="zh-CN"/>
        </w:rPr>
        <w:t xml:space="preserve"> </w:t>
      </w:r>
    </w:p>
    <w:p w:rsidR="00E03347" w:rsidRDefault="00E03347">
      <w:pPr>
        <w:autoSpaceDE w:val="0"/>
        <w:autoSpaceDN w:val="0"/>
        <w:adjustRightInd w:val="0"/>
        <w:spacing w:before="100" w:line="300" w:lineRule="auto"/>
        <w:jc w:val="left"/>
        <w:rPr>
          <w:rFonts w:ascii="黑体" w:eastAsia="黑体" w:hAnsi="Times New Roman" w:cs="黑体"/>
          <w:color w:val="000000"/>
          <w:szCs w:val="21"/>
          <w:lang w:val="zh-CN"/>
        </w:rPr>
      </w:pPr>
      <w:r>
        <w:rPr>
          <w:rFonts w:ascii="黑体" w:eastAsia="黑体" w:hAnsi="Times New Roman" w:cs="黑体" w:hint="eastAsia"/>
          <w:color w:val="326598"/>
          <w:szCs w:val="21"/>
          <w:lang w:val="zh-CN"/>
        </w:rPr>
        <w:t>【考试科目】</w:t>
      </w:r>
    </w:p>
    <w:p w:rsidR="00E03347" w:rsidRDefault="00E03347">
      <w:pPr>
        <w:autoSpaceDE w:val="0"/>
        <w:autoSpaceDN w:val="0"/>
        <w:adjustRightInd w:val="0"/>
        <w:ind w:left="360" w:hanging="360"/>
        <w:rPr>
          <w:rFonts w:ascii="黑体" w:eastAsia="黑体" w:hAnsi="Times New Roman" w:cs="黑体"/>
          <w:szCs w:val="21"/>
          <w:lang w:val="zh-CN"/>
        </w:rPr>
      </w:pPr>
      <w:r>
        <w:rPr>
          <w:rFonts w:ascii="宋体" w:eastAsia="宋体" w:hAnsi="Times New Roman" w:cs="宋体"/>
          <w:szCs w:val="21"/>
          <w:lang w:val="zh-CN"/>
        </w:rPr>
        <w:t>1.</w:t>
      </w:r>
      <w:r>
        <w:rPr>
          <w:rFonts w:ascii="宋体" w:eastAsia="宋体" w:hAnsi="Times New Roman" w:cs="宋体"/>
          <w:szCs w:val="21"/>
          <w:lang w:val="zh-CN"/>
        </w:rPr>
        <w:tab/>
      </w:r>
      <w:r>
        <w:rPr>
          <w:rFonts w:ascii="黑体" w:eastAsia="黑体" w:hAnsi="Times New Roman" w:cs="黑体" w:hint="eastAsia"/>
          <w:szCs w:val="21"/>
          <w:lang w:val="zh-CN"/>
        </w:rPr>
        <w:t>学校研究生院题库考试科目（共</w:t>
      </w:r>
      <w:r>
        <w:rPr>
          <w:rFonts w:ascii="黑体" w:eastAsia="黑体" w:hAnsi="Times New Roman" w:cs="黑体"/>
          <w:szCs w:val="21"/>
          <w:lang w:val="zh-CN"/>
        </w:rPr>
        <w:t>8</w:t>
      </w:r>
      <w:r>
        <w:rPr>
          <w:rFonts w:ascii="黑体" w:eastAsia="黑体" w:hAnsi="Times New Roman" w:cs="黑体" w:hint="eastAsia"/>
          <w:szCs w:val="21"/>
          <w:lang w:val="zh-CN"/>
        </w:rPr>
        <w:t>科，每科</w:t>
      </w:r>
      <w:r>
        <w:rPr>
          <w:rFonts w:ascii="黑体" w:eastAsia="黑体" w:hAnsi="Times New Roman" w:cs="黑体"/>
          <w:szCs w:val="21"/>
          <w:lang w:val="zh-CN"/>
        </w:rPr>
        <w:t>70</w:t>
      </w:r>
      <w:r>
        <w:rPr>
          <w:rFonts w:ascii="黑体" w:eastAsia="黑体" w:hAnsi="Times New Roman" w:cs="黑体" w:hint="eastAsia"/>
          <w:szCs w:val="21"/>
          <w:lang w:val="zh-CN"/>
        </w:rPr>
        <w:t>分通过）：</w:t>
      </w:r>
    </w:p>
    <w:p w:rsidR="00E03347" w:rsidRDefault="00E03347">
      <w:pPr>
        <w:autoSpaceDE w:val="0"/>
        <w:autoSpaceDN w:val="0"/>
        <w:adjustRightInd w:val="0"/>
        <w:spacing w:before="100" w:line="300" w:lineRule="auto"/>
        <w:ind w:firstLine="210"/>
        <w:jc w:val="left"/>
        <w:rPr>
          <w:rFonts w:ascii="黑体" w:eastAsia="黑体" w:hAnsi="Times New Roman" w:cs="黑体"/>
          <w:color w:val="000000"/>
          <w:szCs w:val="21"/>
          <w:lang w:val="zh-CN"/>
        </w:rPr>
      </w:pPr>
      <w:r>
        <w:rPr>
          <w:rFonts w:ascii="黑体" w:eastAsia="黑体" w:hAnsi="Times New Roman" w:cs="黑体" w:hint="eastAsia"/>
          <w:color w:val="000000"/>
          <w:szCs w:val="21"/>
          <w:lang w:val="zh-CN"/>
        </w:rPr>
        <w:t>中国特色社会主义理论与实践，马克思主义与社会科学方法论，中级微观经济学，计量经济学，中级宏观经济学，产业组织问题研究，中国产业结构问题分析，产业投资理论与实践；</w:t>
      </w:r>
    </w:p>
    <w:p w:rsidR="00E03347" w:rsidRDefault="00E03347">
      <w:pPr>
        <w:autoSpaceDE w:val="0"/>
        <w:autoSpaceDN w:val="0"/>
        <w:adjustRightInd w:val="0"/>
        <w:spacing w:line="300" w:lineRule="auto"/>
        <w:rPr>
          <w:rFonts w:ascii="黑体" w:eastAsia="黑体" w:hAnsi="Times New Roman" w:cs="黑体"/>
          <w:szCs w:val="21"/>
          <w:lang w:val="zh-CN"/>
        </w:rPr>
      </w:pPr>
      <w:r>
        <w:rPr>
          <w:rFonts w:ascii="黑体" w:eastAsia="黑体" w:hAnsi="Times New Roman" w:cs="黑体" w:hint="eastAsia"/>
          <w:szCs w:val="21"/>
          <w:lang w:val="zh-CN"/>
        </w:rPr>
        <w:t>备注：</w:t>
      </w:r>
    </w:p>
    <w:p w:rsidR="00E03347" w:rsidRDefault="00E03347">
      <w:pPr>
        <w:autoSpaceDE w:val="0"/>
        <w:autoSpaceDN w:val="0"/>
        <w:adjustRightInd w:val="0"/>
        <w:spacing w:line="300" w:lineRule="auto"/>
        <w:ind w:firstLine="420"/>
        <w:rPr>
          <w:rFonts w:ascii="黑体" w:eastAsia="黑体" w:hAnsi="Times New Roman" w:cs="黑体"/>
          <w:szCs w:val="21"/>
          <w:lang w:val="zh-CN"/>
        </w:rPr>
      </w:pPr>
      <w:r>
        <w:rPr>
          <w:rFonts w:ascii="黑体" w:eastAsia="黑体" w:hAnsi="Times New Roman" w:cs="黑体" w:hint="eastAsia"/>
          <w:szCs w:val="21"/>
          <w:lang w:val="zh-CN"/>
        </w:rPr>
        <w:t>题库考试时间为每年的四月份和十月份两次，考试地点为西南财经大学；考生报考时须学士学位满三年，一次可报四个以内的科目，单科报名费</w:t>
      </w:r>
      <w:r>
        <w:rPr>
          <w:rFonts w:ascii="黑体" w:eastAsia="黑体" w:hAnsi="Times New Roman" w:cs="黑体"/>
          <w:szCs w:val="21"/>
          <w:lang w:val="zh-CN"/>
        </w:rPr>
        <w:t>200</w:t>
      </w:r>
      <w:r>
        <w:rPr>
          <w:rFonts w:ascii="黑体" w:eastAsia="黑体" w:hAnsi="Times New Roman" w:cs="黑体" w:hint="eastAsia"/>
          <w:szCs w:val="21"/>
          <w:lang w:val="zh-CN"/>
        </w:rPr>
        <w:t>元，费用自理，学员考前缴纳。从第一次报名题库考试开始计时，申硕时间为四年，在此期间，保留已通过科目的成绩，未通过的科目可补考。</w:t>
      </w:r>
    </w:p>
    <w:p w:rsidR="00E03347" w:rsidRDefault="00E03347">
      <w:pPr>
        <w:autoSpaceDE w:val="0"/>
        <w:autoSpaceDN w:val="0"/>
        <w:adjustRightInd w:val="0"/>
        <w:spacing w:line="276" w:lineRule="auto"/>
        <w:ind w:left="360" w:hanging="360"/>
        <w:rPr>
          <w:rFonts w:ascii="黑体" w:eastAsia="黑体" w:hAnsi="Times New Roman" w:cs="黑体"/>
          <w:szCs w:val="21"/>
          <w:lang w:val="zh-CN"/>
        </w:rPr>
      </w:pPr>
      <w:r>
        <w:rPr>
          <w:rFonts w:ascii="宋体" w:eastAsia="宋体" w:hAnsi="Times New Roman" w:cs="宋体"/>
          <w:szCs w:val="21"/>
          <w:lang w:val="zh-CN"/>
        </w:rPr>
        <w:t>2</w:t>
      </w:r>
      <w:r>
        <w:rPr>
          <w:rFonts w:ascii="宋体" w:eastAsia="宋体" w:hAnsi="Times New Roman" w:cs="宋体" w:hint="eastAsia"/>
          <w:szCs w:val="21"/>
          <w:lang w:val="zh-CN"/>
        </w:rPr>
        <w:t>．</w:t>
      </w:r>
      <w:r>
        <w:rPr>
          <w:rFonts w:ascii="宋体" w:eastAsia="宋体" w:hAnsi="Times New Roman" w:cs="宋体"/>
          <w:szCs w:val="21"/>
          <w:lang w:val="zh-CN"/>
        </w:rPr>
        <w:tab/>
      </w:r>
      <w:r>
        <w:rPr>
          <w:rFonts w:ascii="黑体" w:eastAsia="黑体" w:hAnsi="Times New Roman" w:cs="黑体" w:hint="eastAsia"/>
          <w:szCs w:val="21"/>
          <w:lang w:val="zh-CN"/>
        </w:rPr>
        <w:t>全国联考科目（共两科，每科</w:t>
      </w:r>
      <w:r>
        <w:rPr>
          <w:rFonts w:ascii="黑体" w:eastAsia="黑体" w:hAnsi="Times New Roman" w:cs="黑体"/>
          <w:szCs w:val="21"/>
          <w:lang w:val="zh-CN"/>
        </w:rPr>
        <w:t>60</w:t>
      </w:r>
      <w:r>
        <w:rPr>
          <w:rFonts w:ascii="黑体" w:eastAsia="黑体" w:hAnsi="Times New Roman" w:cs="黑体" w:hint="eastAsia"/>
          <w:szCs w:val="21"/>
          <w:lang w:val="zh-CN"/>
        </w:rPr>
        <w:t>分通过）：</w:t>
      </w:r>
    </w:p>
    <w:p w:rsidR="00E03347" w:rsidRDefault="00E03347">
      <w:pPr>
        <w:autoSpaceDE w:val="0"/>
        <w:autoSpaceDN w:val="0"/>
        <w:adjustRightInd w:val="0"/>
        <w:rPr>
          <w:rFonts w:ascii="黑体" w:eastAsia="黑体" w:hAnsi="Times New Roman" w:cs="黑体"/>
          <w:szCs w:val="21"/>
          <w:lang w:val="zh-CN"/>
        </w:rPr>
      </w:pPr>
      <w:r>
        <w:rPr>
          <w:rFonts w:ascii="黑体" w:eastAsia="黑体" w:hAnsi="Times New Roman" w:cs="黑体" w:hint="eastAsia"/>
          <w:szCs w:val="21"/>
          <w:lang w:val="zh-CN"/>
        </w:rPr>
        <w:t>（</w:t>
      </w:r>
      <w:r>
        <w:rPr>
          <w:rFonts w:ascii="黑体" w:eastAsia="黑体" w:hAnsi="Times New Roman" w:cs="黑体"/>
          <w:szCs w:val="21"/>
          <w:lang w:val="zh-CN"/>
        </w:rPr>
        <w:t>1</w:t>
      </w:r>
      <w:r>
        <w:rPr>
          <w:rFonts w:ascii="黑体" w:eastAsia="黑体" w:hAnsi="Times New Roman" w:cs="黑体" w:hint="eastAsia"/>
          <w:szCs w:val="21"/>
          <w:lang w:val="zh-CN"/>
        </w:rPr>
        <w:t>）学位外语：主要语种为英语；</w:t>
      </w:r>
    </w:p>
    <w:p w:rsidR="00E03347" w:rsidRDefault="00E03347">
      <w:pPr>
        <w:autoSpaceDE w:val="0"/>
        <w:autoSpaceDN w:val="0"/>
        <w:adjustRightInd w:val="0"/>
        <w:spacing w:before="100"/>
        <w:jc w:val="left"/>
        <w:rPr>
          <w:rFonts w:ascii="黑体" w:eastAsia="黑体" w:hAnsi="Times New Roman" w:cs="黑体"/>
          <w:color w:val="000000"/>
          <w:szCs w:val="21"/>
          <w:lang w:val="zh-CN"/>
        </w:rPr>
      </w:pPr>
      <w:r>
        <w:rPr>
          <w:rFonts w:ascii="黑体" w:eastAsia="黑体" w:hAnsi="Times New Roman" w:cs="黑体" w:hint="eastAsia"/>
          <w:szCs w:val="21"/>
          <w:lang w:val="zh-CN"/>
        </w:rPr>
        <w:t>（</w:t>
      </w:r>
      <w:r>
        <w:rPr>
          <w:rFonts w:ascii="黑体" w:eastAsia="黑体" w:hAnsi="Times New Roman" w:cs="黑体"/>
          <w:szCs w:val="21"/>
          <w:lang w:val="zh-CN"/>
        </w:rPr>
        <w:t>2</w:t>
      </w:r>
      <w:r>
        <w:rPr>
          <w:rFonts w:ascii="黑体" w:eastAsia="黑体" w:hAnsi="Times New Roman" w:cs="黑体" w:hint="eastAsia"/>
          <w:szCs w:val="21"/>
          <w:lang w:val="zh-CN"/>
        </w:rPr>
        <w:t>）专业综合考试科目包括：</w:t>
      </w:r>
      <w:r>
        <w:rPr>
          <w:rFonts w:ascii="黑体" w:eastAsia="黑体" w:hAnsi="Times New Roman" w:cs="黑体" w:hint="eastAsia"/>
          <w:color w:val="000000"/>
          <w:szCs w:val="21"/>
          <w:lang w:val="zh-CN"/>
        </w:rPr>
        <w:t>中级微观经济学，中级宏观经济学，社会主义市场经济理论与实践，国际经济学，货币银行学，财政学；</w:t>
      </w:r>
    </w:p>
    <w:p w:rsidR="00E03347" w:rsidRDefault="00E03347">
      <w:pPr>
        <w:autoSpaceDE w:val="0"/>
        <w:autoSpaceDN w:val="0"/>
        <w:adjustRightInd w:val="0"/>
        <w:spacing w:before="100" w:line="276" w:lineRule="auto"/>
        <w:jc w:val="left"/>
        <w:rPr>
          <w:rFonts w:ascii="黑体" w:eastAsia="黑体" w:hAnsi="Times New Roman" w:cs="黑体"/>
          <w:szCs w:val="21"/>
          <w:lang w:val="zh-CN"/>
        </w:rPr>
      </w:pPr>
      <w:r>
        <w:rPr>
          <w:rFonts w:ascii="黑体" w:eastAsia="黑体" w:hAnsi="Times New Roman" w:cs="黑体" w:hint="eastAsia"/>
          <w:szCs w:val="21"/>
          <w:lang w:val="zh-CN"/>
        </w:rPr>
        <w:t>备注：</w:t>
      </w:r>
    </w:p>
    <w:p w:rsidR="00E03347" w:rsidRDefault="00E03347">
      <w:pPr>
        <w:autoSpaceDE w:val="0"/>
        <w:autoSpaceDN w:val="0"/>
        <w:adjustRightInd w:val="0"/>
        <w:spacing w:before="100" w:line="276" w:lineRule="auto"/>
        <w:ind w:firstLine="420"/>
        <w:jc w:val="left"/>
        <w:rPr>
          <w:rFonts w:ascii="黑体" w:eastAsia="黑体" w:hAnsi="Times New Roman" w:cs="黑体"/>
          <w:color w:val="000000"/>
          <w:szCs w:val="21"/>
          <w:lang w:val="zh-CN"/>
        </w:rPr>
      </w:pPr>
      <w:r>
        <w:rPr>
          <w:rFonts w:ascii="黑体" w:eastAsia="黑体" w:hAnsi="Times New Roman" w:cs="黑体" w:hint="eastAsia"/>
          <w:szCs w:val="21"/>
          <w:lang w:val="zh-CN"/>
        </w:rPr>
        <w:t>全国联考时间为每年的五月份，一年一次，可单科报考，也可两个科目同时报考。从第一次报名题库考试时间计时，四年有效期内共有三次国考机会，通过科目的成绩有效，补考没有通过的科目，报名费为单科</w:t>
      </w:r>
      <w:r>
        <w:rPr>
          <w:rFonts w:ascii="黑体" w:eastAsia="黑体" w:hAnsi="Times New Roman" w:cs="黑体"/>
          <w:szCs w:val="21"/>
          <w:lang w:val="zh-CN"/>
        </w:rPr>
        <w:t>100</w:t>
      </w:r>
      <w:r>
        <w:rPr>
          <w:rFonts w:ascii="黑体" w:eastAsia="黑体" w:hAnsi="Times New Roman" w:cs="黑体" w:hint="eastAsia"/>
          <w:szCs w:val="21"/>
          <w:lang w:val="zh-CN"/>
        </w:rPr>
        <w:t>元，学员承担，考前缴纳。</w:t>
      </w:r>
    </w:p>
    <w:p w:rsidR="00E03347" w:rsidRDefault="00E03347">
      <w:pPr>
        <w:autoSpaceDE w:val="0"/>
        <w:autoSpaceDN w:val="0"/>
        <w:adjustRightInd w:val="0"/>
        <w:spacing w:before="180" w:line="200" w:lineRule="exact"/>
        <w:jc w:val="left"/>
        <w:rPr>
          <w:rFonts w:ascii="Times New Roman" w:eastAsia="黑体" w:hAnsi="Times New Roman" w:cs="Times New Roman"/>
          <w:sz w:val="24"/>
          <w:szCs w:val="24"/>
        </w:rPr>
      </w:pPr>
      <w:r>
        <w:rPr>
          <w:rFonts w:ascii="黑体" w:eastAsia="黑体" w:hAnsi="Times New Roman" w:cs="黑体" w:hint="eastAsia"/>
          <w:color w:val="326598"/>
          <w:szCs w:val="21"/>
          <w:lang w:val="zh-CN"/>
        </w:rPr>
        <w:t>【考试与证书】</w:t>
      </w:r>
      <w:r>
        <w:rPr>
          <w:rFonts w:ascii="黑体" w:eastAsia="黑体" w:hAnsi="Times New Roman" w:cs="黑体"/>
          <w:color w:val="326598"/>
          <w:szCs w:val="21"/>
          <w:lang w:val="zh-CN"/>
        </w:rPr>
        <w:t xml:space="preserve"> </w:t>
      </w:r>
    </w:p>
    <w:p w:rsidR="00E03347" w:rsidRDefault="00E03347">
      <w:pPr>
        <w:autoSpaceDE w:val="0"/>
        <w:autoSpaceDN w:val="0"/>
        <w:adjustRightInd w:val="0"/>
        <w:spacing w:before="100" w:line="276" w:lineRule="auto"/>
        <w:ind w:firstLine="420"/>
        <w:jc w:val="left"/>
        <w:rPr>
          <w:rFonts w:ascii="黑体" w:eastAsia="黑体" w:hAnsi="Times New Roman" w:cs="黑体"/>
          <w:szCs w:val="21"/>
          <w:lang w:val="zh-CN"/>
        </w:rPr>
      </w:pPr>
      <w:r>
        <w:rPr>
          <w:rFonts w:ascii="黑体" w:eastAsia="黑体" w:hAnsi="Times New Roman" w:cs="黑体" w:hint="eastAsia"/>
          <w:szCs w:val="21"/>
          <w:lang w:val="zh-CN"/>
        </w:rPr>
        <w:t>学员通过以上课程的学习，各科考试成绩合格，可由学院颁发本课程班结业证书，符合申请硕士件者可颁发</w:t>
      </w:r>
      <w:r>
        <w:rPr>
          <w:rFonts w:ascii="黑体" w:eastAsia="黑体" w:hAnsi="Times New Roman" w:cs="黑体"/>
          <w:szCs w:val="21"/>
          <w:lang w:val="zh-CN"/>
        </w:rPr>
        <w:t>“</w:t>
      </w:r>
      <w:r>
        <w:rPr>
          <w:rFonts w:ascii="黑体" w:eastAsia="黑体" w:hAnsi="Times New Roman" w:cs="黑体" w:hint="eastAsia"/>
          <w:szCs w:val="21"/>
          <w:lang w:val="zh-CN"/>
        </w:rPr>
        <w:t>经济学硕士学位证书</w:t>
      </w:r>
      <w:r>
        <w:rPr>
          <w:rFonts w:ascii="黑体" w:eastAsia="黑体" w:hAnsi="Times New Roman" w:cs="黑体"/>
          <w:szCs w:val="21"/>
          <w:lang w:val="zh-CN"/>
        </w:rPr>
        <w:t>”</w:t>
      </w:r>
      <w:r>
        <w:rPr>
          <w:rFonts w:ascii="黑体" w:eastAsia="黑体" w:hAnsi="Times New Roman" w:cs="黑体" w:hint="eastAsia"/>
          <w:szCs w:val="21"/>
          <w:lang w:val="zh-CN"/>
        </w:rPr>
        <w:t>。</w:t>
      </w:r>
    </w:p>
    <w:p w:rsidR="00E03347" w:rsidRDefault="00E03347">
      <w:pPr>
        <w:autoSpaceDE w:val="0"/>
        <w:autoSpaceDN w:val="0"/>
        <w:adjustRightInd w:val="0"/>
        <w:spacing w:before="180" w:line="200" w:lineRule="exact"/>
        <w:jc w:val="left"/>
        <w:rPr>
          <w:rFonts w:ascii="Times New Roman" w:eastAsia="黑体" w:hAnsi="Times New Roman" w:cs="Times New Roman"/>
          <w:sz w:val="24"/>
          <w:szCs w:val="24"/>
        </w:rPr>
      </w:pPr>
      <w:r>
        <w:rPr>
          <w:rFonts w:ascii="黑体" w:eastAsia="黑体" w:hAnsi="Times New Roman" w:cs="黑体" w:hint="eastAsia"/>
          <w:color w:val="326598"/>
          <w:szCs w:val="21"/>
          <w:lang w:val="zh-CN"/>
        </w:rPr>
        <w:t>【报名条件】</w:t>
      </w:r>
      <w:r>
        <w:rPr>
          <w:rFonts w:ascii="黑体" w:eastAsia="黑体" w:hAnsi="Times New Roman" w:cs="黑体"/>
          <w:color w:val="326598"/>
          <w:szCs w:val="21"/>
          <w:lang w:val="zh-CN"/>
        </w:rPr>
        <w:t xml:space="preserve"> </w:t>
      </w:r>
    </w:p>
    <w:p w:rsidR="00E03347" w:rsidRDefault="00E03347">
      <w:pPr>
        <w:autoSpaceDE w:val="0"/>
        <w:autoSpaceDN w:val="0"/>
        <w:adjustRightInd w:val="0"/>
        <w:spacing w:before="100" w:line="276" w:lineRule="auto"/>
        <w:ind w:firstLine="420"/>
        <w:jc w:val="left"/>
        <w:rPr>
          <w:rFonts w:ascii="黑体" w:eastAsia="黑体" w:hAnsi="Times New Roman" w:cs="黑体"/>
          <w:szCs w:val="21"/>
          <w:lang w:val="zh-CN"/>
        </w:rPr>
      </w:pPr>
      <w:r>
        <w:rPr>
          <w:rFonts w:ascii="黑体" w:eastAsia="黑体" w:hAnsi="Times New Roman" w:cs="黑体"/>
          <w:szCs w:val="21"/>
          <w:lang w:val="zh-CN"/>
        </w:rPr>
        <w:t>1</w:t>
      </w:r>
      <w:r>
        <w:rPr>
          <w:rFonts w:ascii="黑体" w:eastAsia="黑体" w:hAnsi="Times New Roman" w:cs="黑体" w:hint="eastAsia"/>
          <w:szCs w:val="21"/>
          <w:lang w:val="zh-CN"/>
        </w:rPr>
        <w:t>、拥护《中华人民共和国宪法》，遵守法律，思想政治表现好，优秀业务骨干，身体健康，并能坚持在职学习者；</w:t>
      </w:r>
    </w:p>
    <w:p w:rsidR="00E03347" w:rsidRDefault="00E03347">
      <w:pPr>
        <w:autoSpaceDE w:val="0"/>
        <w:autoSpaceDN w:val="0"/>
        <w:adjustRightInd w:val="0"/>
        <w:spacing w:before="100" w:line="276" w:lineRule="auto"/>
        <w:ind w:firstLine="420"/>
        <w:jc w:val="left"/>
        <w:rPr>
          <w:rFonts w:ascii="黑体" w:eastAsia="黑体" w:hAnsi="Times New Roman" w:cs="黑体"/>
          <w:szCs w:val="21"/>
          <w:lang w:val="zh-CN"/>
        </w:rPr>
      </w:pPr>
      <w:r>
        <w:rPr>
          <w:rFonts w:ascii="黑体" w:eastAsia="黑体" w:hAnsi="Times New Roman" w:cs="黑体"/>
          <w:szCs w:val="21"/>
          <w:lang w:val="zh-CN"/>
        </w:rPr>
        <w:t>2</w:t>
      </w:r>
      <w:r>
        <w:rPr>
          <w:rFonts w:ascii="黑体" w:eastAsia="黑体" w:hAnsi="Times New Roman" w:cs="黑体" w:hint="eastAsia"/>
          <w:szCs w:val="21"/>
          <w:lang w:val="zh-CN"/>
        </w:rPr>
        <w:t>、申硕应具有：</w:t>
      </w:r>
      <w:r>
        <w:rPr>
          <w:rFonts w:ascii="黑体" w:eastAsia="黑体" w:hAnsi="Times New Roman" w:cs="黑体"/>
          <w:szCs w:val="21"/>
          <w:lang w:val="zh-CN"/>
        </w:rPr>
        <w:t>1)</w:t>
      </w:r>
      <w:r>
        <w:rPr>
          <w:rFonts w:ascii="黑体" w:eastAsia="黑体" w:hAnsi="Times New Roman" w:cs="黑体" w:hint="eastAsia"/>
          <w:szCs w:val="21"/>
          <w:lang w:val="zh-CN"/>
        </w:rPr>
        <w:t>大学本科学历并获得学士学位</w:t>
      </w:r>
      <w:r>
        <w:rPr>
          <w:rFonts w:ascii="黑体" w:eastAsia="黑体" w:hAnsi="Times New Roman" w:cs="黑体"/>
          <w:szCs w:val="21"/>
          <w:lang w:val="zh-CN"/>
        </w:rPr>
        <w:t>,</w:t>
      </w:r>
      <w:r>
        <w:rPr>
          <w:rFonts w:ascii="黑体" w:eastAsia="黑体" w:hAnsi="Times New Roman" w:cs="黑体" w:hint="eastAsia"/>
          <w:szCs w:val="21"/>
          <w:lang w:val="zh-CN"/>
        </w:rPr>
        <w:t>在本专业或相关专业工作三年以上，并在工作中取得一定成绩；</w:t>
      </w:r>
      <w:r>
        <w:rPr>
          <w:rFonts w:ascii="黑体" w:eastAsia="黑体" w:hAnsi="Times New Roman" w:cs="黑体"/>
          <w:szCs w:val="21"/>
          <w:lang w:val="zh-CN"/>
        </w:rPr>
        <w:t>2)</w:t>
      </w:r>
      <w:r>
        <w:rPr>
          <w:rFonts w:ascii="黑体" w:eastAsia="黑体" w:hAnsi="Times New Roman" w:cs="黑体" w:hint="eastAsia"/>
          <w:szCs w:val="21"/>
          <w:lang w:val="zh-CN"/>
        </w:rPr>
        <w:t>包含国外大学学历学位</w:t>
      </w:r>
      <w:r>
        <w:rPr>
          <w:rFonts w:ascii="黑体" w:eastAsia="黑体" w:hAnsi="Times New Roman" w:cs="黑体"/>
          <w:szCs w:val="21"/>
          <w:lang w:val="zh-CN"/>
        </w:rPr>
        <w:t>,</w:t>
      </w:r>
      <w:r>
        <w:rPr>
          <w:rFonts w:ascii="黑体" w:eastAsia="黑体" w:hAnsi="Times New Roman" w:cs="黑体" w:hint="eastAsia"/>
          <w:szCs w:val="21"/>
          <w:lang w:val="zh-CN"/>
        </w:rPr>
        <w:t>并具有教育部相关学历学位认证报告；</w:t>
      </w:r>
      <w:r>
        <w:rPr>
          <w:rFonts w:ascii="黑体" w:eastAsia="黑体" w:hAnsi="Times New Roman" w:cs="黑体"/>
          <w:szCs w:val="21"/>
          <w:lang w:val="zh-CN"/>
        </w:rPr>
        <w:t xml:space="preserve"> 3)</w:t>
      </w:r>
      <w:r>
        <w:rPr>
          <w:rFonts w:ascii="黑体" w:eastAsia="黑体" w:hAnsi="Times New Roman" w:cs="黑体" w:hint="eastAsia"/>
          <w:szCs w:val="21"/>
          <w:lang w:val="zh-CN"/>
        </w:rPr>
        <w:t>取得硕士学位或以上学位者。</w:t>
      </w:r>
    </w:p>
    <w:p w:rsidR="00E03347" w:rsidRDefault="00E03347">
      <w:pPr>
        <w:autoSpaceDE w:val="0"/>
        <w:autoSpaceDN w:val="0"/>
        <w:adjustRightInd w:val="0"/>
        <w:spacing w:before="200" w:line="200" w:lineRule="exact"/>
        <w:jc w:val="left"/>
        <w:rPr>
          <w:rFonts w:ascii="Times New Roman" w:eastAsia="黑体" w:hAnsi="Times New Roman" w:cs="Times New Roman"/>
          <w:sz w:val="24"/>
          <w:szCs w:val="24"/>
        </w:rPr>
      </w:pPr>
      <w:r>
        <w:rPr>
          <w:rFonts w:ascii="黑体" w:eastAsia="黑体" w:hAnsi="Times New Roman" w:cs="黑体" w:hint="eastAsia"/>
          <w:color w:val="326598"/>
          <w:szCs w:val="21"/>
          <w:lang w:val="zh-CN"/>
        </w:rPr>
        <w:lastRenderedPageBreak/>
        <w:t>【报名方式】</w:t>
      </w:r>
      <w:r>
        <w:rPr>
          <w:rFonts w:ascii="黑体" w:eastAsia="黑体" w:hAnsi="Times New Roman" w:cs="黑体"/>
          <w:color w:val="326598"/>
          <w:szCs w:val="21"/>
          <w:lang w:val="zh-CN"/>
        </w:rPr>
        <w:t xml:space="preserve"> </w:t>
      </w:r>
    </w:p>
    <w:p w:rsidR="00E03347" w:rsidRDefault="00E03347">
      <w:pPr>
        <w:autoSpaceDE w:val="0"/>
        <w:autoSpaceDN w:val="0"/>
        <w:adjustRightInd w:val="0"/>
        <w:spacing w:before="180" w:line="200" w:lineRule="exact"/>
        <w:jc w:val="left"/>
        <w:rPr>
          <w:rFonts w:ascii="Times New Roman" w:eastAsia="黑体" w:hAnsi="Times New Roman" w:cs="Times New Roman"/>
          <w:sz w:val="24"/>
          <w:szCs w:val="24"/>
        </w:rPr>
      </w:pPr>
      <w:r>
        <w:rPr>
          <w:rFonts w:ascii="黑体" w:eastAsia="黑体" w:hAnsi="Times New Roman" w:cs="黑体"/>
          <w:color w:val="000000"/>
          <w:szCs w:val="21"/>
          <w:lang w:val="zh-CN"/>
        </w:rPr>
        <w:t>1</w:t>
      </w:r>
      <w:r>
        <w:rPr>
          <w:rFonts w:ascii="黑体" w:eastAsia="黑体" w:hAnsi="Times New Roman" w:cs="黑体" w:hint="eastAsia"/>
          <w:color w:val="000000"/>
          <w:szCs w:val="21"/>
          <w:lang w:val="zh-CN"/>
        </w:rPr>
        <w:t>、填写西南财经大学硕士学位课程班报名登记表；</w:t>
      </w:r>
      <w:r>
        <w:rPr>
          <w:rFonts w:ascii="黑体" w:eastAsia="黑体" w:hAnsi="Times New Roman" w:cs="黑体"/>
          <w:color w:val="000000"/>
          <w:szCs w:val="21"/>
          <w:lang w:val="zh-CN"/>
        </w:rPr>
        <w:t xml:space="preserve"> </w:t>
      </w:r>
    </w:p>
    <w:p w:rsidR="00E03347" w:rsidRDefault="00E03347">
      <w:pPr>
        <w:autoSpaceDE w:val="0"/>
        <w:autoSpaceDN w:val="0"/>
        <w:adjustRightInd w:val="0"/>
        <w:spacing w:before="120" w:line="200" w:lineRule="exact"/>
        <w:jc w:val="left"/>
        <w:rPr>
          <w:rFonts w:ascii="Times New Roman" w:eastAsia="黑体" w:hAnsi="Times New Roman" w:cs="Times New Roman"/>
          <w:sz w:val="24"/>
          <w:szCs w:val="24"/>
        </w:rPr>
      </w:pPr>
      <w:r>
        <w:rPr>
          <w:rFonts w:ascii="黑体" w:eastAsia="黑体" w:hAnsi="Times New Roman" w:cs="黑体"/>
          <w:color w:val="000000"/>
          <w:szCs w:val="21"/>
          <w:lang w:val="zh-CN"/>
        </w:rPr>
        <w:t>2</w:t>
      </w:r>
      <w:r>
        <w:rPr>
          <w:rFonts w:ascii="黑体" w:eastAsia="黑体" w:hAnsi="Times New Roman" w:cs="黑体" w:hint="eastAsia"/>
          <w:color w:val="000000"/>
          <w:szCs w:val="21"/>
          <w:lang w:val="zh-CN"/>
        </w:rPr>
        <w:t>、提供本人身份证、最后学历和学位证书原件和复印件一份；</w:t>
      </w:r>
      <w:r>
        <w:rPr>
          <w:rFonts w:ascii="黑体" w:eastAsia="黑体" w:hAnsi="Times New Roman" w:cs="黑体"/>
          <w:color w:val="000000"/>
          <w:szCs w:val="21"/>
          <w:lang w:val="zh-CN"/>
        </w:rPr>
        <w:t xml:space="preserve"> </w:t>
      </w:r>
    </w:p>
    <w:p w:rsidR="00E03347" w:rsidRDefault="00E03347">
      <w:pPr>
        <w:autoSpaceDE w:val="0"/>
        <w:autoSpaceDN w:val="0"/>
        <w:adjustRightInd w:val="0"/>
        <w:spacing w:before="100" w:line="200" w:lineRule="exact"/>
        <w:jc w:val="left"/>
        <w:rPr>
          <w:rFonts w:ascii="Times New Roman" w:eastAsia="黑体" w:hAnsi="Times New Roman" w:cs="Times New Roman"/>
          <w:sz w:val="24"/>
          <w:szCs w:val="24"/>
        </w:rPr>
      </w:pPr>
      <w:r>
        <w:rPr>
          <w:rFonts w:ascii="黑体" w:eastAsia="黑体" w:hAnsi="Times New Roman" w:cs="黑体"/>
          <w:color w:val="000000"/>
          <w:szCs w:val="21"/>
          <w:lang w:val="zh-CN"/>
        </w:rPr>
        <w:t>3</w:t>
      </w:r>
      <w:r>
        <w:rPr>
          <w:rFonts w:ascii="黑体" w:eastAsia="黑体" w:hAnsi="Times New Roman" w:cs="黑体" w:hint="eastAsia"/>
          <w:color w:val="000000"/>
          <w:szCs w:val="21"/>
          <w:lang w:val="zh-CN"/>
        </w:rPr>
        <w:t>、提交</w:t>
      </w:r>
      <w:r>
        <w:rPr>
          <w:rFonts w:ascii="黑体" w:eastAsia="黑体" w:hAnsi="Times New Roman" w:cs="黑体"/>
          <w:color w:val="000000"/>
          <w:sz w:val="8"/>
          <w:szCs w:val="8"/>
          <w:lang w:val="zh-CN"/>
        </w:rPr>
        <w:t xml:space="preserve"> </w:t>
      </w:r>
      <w:r>
        <w:rPr>
          <w:rFonts w:ascii="黑体" w:eastAsia="黑体" w:hAnsi="Times New Roman" w:cs="黑体"/>
          <w:color w:val="000000"/>
          <w:szCs w:val="21"/>
          <w:lang w:val="zh-CN"/>
        </w:rPr>
        <w:t>1</w:t>
      </w:r>
      <w:r>
        <w:rPr>
          <w:rFonts w:ascii="黑体" w:eastAsia="黑体" w:hAnsi="Times New Roman" w:cs="黑体"/>
          <w:color w:val="000000"/>
          <w:sz w:val="8"/>
          <w:szCs w:val="8"/>
          <w:lang w:val="zh-CN"/>
        </w:rPr>
        <w:t xml:space="preserve"> </w:t>
      </w:r>
      <w:r>
        <w:rPr>
          <w:rFonts w:ascii="黑体" w:eastAsia="黑体" w:hAnsi="Times New Roman" w:cs="黑体" w:hint="eastAsia"/>
          <w:color w:val="000000"/>
          <w:szCs w:val="21"/>
          <w:lang w:val="zh-CN"/>
        </w:rPr>
        <w:t>寸免冠相片</w:t>
      </w:r>
      <w:r>
        <w:rPr>
          <w:rFonts w:ascii="黑体" w:eastAsia="黑体" w:hAnsi="Times New Roman" w:cs="黑体"/>
          <w:color w:val="000000"/>
          <w:sz w:val="8"/>
          <w:szCs w:val="8"/>
          <w:lang w:val="zh-CN"/>
        </w:rPr>
        <w:t xml:space="preserve"> </w:t>
      </w:r>
      <w:r>
        <w:rPr>
          <w:rFonts w:ascii="黑体" w:eastAsia="黑体" w:hAnsi="Times New Roman" w:cs="黑体"/>
          <w:color w:val="000000"/>
          <w:szCs w:val="21"/>
          <w:lang w:val="zh-CN"/>
        </w:rPr>
        <w:t>2</w:t>
      </w:r>
      <w:r>
        <w:rPr>
          <w:rFonts w:ascii="黑体" w:eastAsia="黑体" w:hAnsi="Times New Roman" w:cs="黑体"/>
          <w:color w:val="000000"/>
          <w:sz w:val="8"/>
          <w:szCs w:val="8"/>
          <w:lang w:val="zh-CN"/>
        </w:rPr>
        <w:t xml:space="preserve"> </w:t>
      </w:r>
      <w:r>
        <w:rPr>
          <w:rFonts w:ascii="黑体" w:eastAsia="黑体" w:hAnsi="Times New Roman" w:cs="黑体" w:hint="eastAsia"/>
          <w:color w:val="000000"/>
          <w:szCs w:val="21"/>
          <w:lang w:val="zh-CN"/>
        </w:rPr>
        <w:t>张；</w:t>
      </w:r>
      <w:r>
        <w:rPr>
          <w:rFonts w:ascii="黑体" w:eastAsia="黑体" w:hAnsi="Times New Roman" w:cs="黑体"/>
          <w:color w:val="000000"/>
          <w:szCs w:val="21"/>
          <w:lang w:val="zh-CN"/>
        </w:rPr>
        <w:t xml:space="preserve"> </w:t>
      </w:r>
    </w:p>
    <w:p w:rsidR="00E03347" w:rsidRDefault="00E03347">
      <w:pPr>
        <w:autoSpaceDE w:val="0"/>
        <w:autoSpaceDN w:val="0"/>
        <w:adjustRightInd w:val="0"/>
        <w:spacing w:before="200" w:line="200" w:lineRule="exact"/>
        <w:jc w:val="left"/>
        <w:rPr>
          <w:rFonts w:ascii="Times New Roman" w:eastAsia="黑体" w:hAnsi="Times New Roman" w:cs="Times New Roman"/>
          <w:sz w:val="24"/>
          <w:szCs w:val="24"/>
        </w:rPr>
      </w:pPr>
      <w:r>
        <w:rPr>
          <w:rFonts w:ascii="黑体" w:eastAsia="黑体" w:hAnsi="Times New Roman" w:cs="黑体" w:hint="eastAsia"/>
          <w:color w:val="326598"/>
          <w:szCs w:val="21"/>
          <w:lang w:val="zh-CN"/>
        </w:rPr>
        <w:t>【申硕条件】</w:t>
      </w:r>
      <w:r>
        <w:rPr>
          <w:rFonts w:ascii="黑体" w:eastAsia="黑体" w:hAnsi="Times New Roman" w:cs="黑体"/>
          <w:color w:val="326598"/>
          <w:szCs w:val="21"/>
          <w:lang w:val="zh-CN"/>
        </w:rPr>
        <w:t xml:space="preserve"> </w:t>
      </w:r>
    </w:p>
    <w:p w:rsidR="00E03347" w:rsidRDefault="00E03347">
      <w:pPr>
        <w:autoSpaceDE w:val="0"/>
        <w:autoSpaceDN w:val="0"/>
        <w:adjustRightInd w:val="0"/>
        <w:spacing w:before="180" w:line="200" w:lineRule="exact"/>
        <w:jc w:val="left"/>
        <w:rPr>
          <w:rFonts w:ascii="Times New Roman" w:eastAsia="黑体" w:hAnsi="Times New Roman" w:cs="Times New Roman"/>
          <w:sz w:val="24"/>
          <w:szCs w:val="24"/>
        </w:rPr>
      </w:pPr>
      <w:r>
        <w:rPr>
          <w:rFonts w:ascii="黑体" w:eastAsia="黑体" w:hAnsi="Times New Roman" w:cs="黑体"/>
          <w:color w:val="000000"/>
          <w:szCs w:val="21"/>
          <w:lang w:val="zh-CN"/>
        </w:rPr>
        <w:t>1</w:t>
      </w:r>
      <w:r>
        <w:rPr>
          <w:rFonts w:ascii="黑体" w:eastAsia="黑体" w:hAnsi="Times New Roman" w:cs="黑体" w:hint="eastAsia"/>
          <w:color w:val="000000"/>
          <w:szCs w:val="21"/>
          <w:lang w:val="zh-CN"/>
        </w:rPr>
        <w:t>、通过国考</w:t>
      </w:r>
      <w:r>
        <w:rPr>
          <w:rFonts w:ascii="黑体" w:eastAsia="黑体" w:hAnsi="Times New Roman" w:cs="黑体"/>
          <w:color w:val="000000"/>
          <w:sz w:val="8"/>
          <w:szCs w:val="8"/>
          <w:lang w:val="zh-CN"/>
        </w:rPr>
        <w:t xml:space="preserve"> </w:t>
      </w:r>
      <w:r>
        <w:rPr>
          <w:rFonts w:ascii="黑体" w:eastAsia="黑体" w:hAnsi="Times New Roman" w:cs="黑体"/>
          <w:color w:val="000000"/>
          <w:szCs w:val="21"/>
          <w:lang w:val="zh-CN"/>
        </w:rPr>
        <w:t>2</w:t>
      </w:r>
      <w:r>
        <w:rPr>
          <w:rFonts w:ascii="黑体" w:eastAsia="黑体" w:hAnsi="Times New Roman" w:cs="黑体"/>
          <w:color w:val="000000"/>
          <w:sz w:val="8"/>
          <w:szCs w:val="8"/>
          <w:lang w:val="zh-CN"/>
        </w:rPr>
        <w:t xml:space="preserve"> </w:t>
      </w:r>
      <w:r>
        <w:rPr>
          <w:rFonts w:ascii="黑体" w:eastAsia="黑体" w:hAnsi="Times New Roman" w:cs="黑体" w:hint="eastAsia"/>
          <w:color w:val="000000"/>
          <w:szCs w:val="21"/>
          <w:lang w:val="zh-CN"/>
        </w:rPr>
        <w:t>门</w:t>
      </w:r>
      <w:r>
        <w:rPr>
          <w:rFonts w:ascii="黑体" w:eastAsia="黑体" w:hAnsi="Times New Roman" w:cs="黑体"/>
          <w:color w:val="000000"/>
          <w:szCs w:val="21"/>
          <w:lang w:val="zh-CN"/>
        </w:rPr>
        <w:t>(</w:t>
      </w:r>
      <w:r>
        <w:rPr>
          <w:rFonts w:ascii="黑体" w:eastAsia="黑体" w:hAnsi="Times New Roman" w:cs="黑体" w:hint="eastAsia"/>
          <w:color w:val="000000"/>
          <w:szCs w:val="21"/>
          <w:lang w:val="zh-CN"/>
        </w:rPr>
        <w:t>英语和专业综合</w:t>
      </w:r>
      <w:r>
        <w:rPr>
          <w:rFonts w:ascii="黑体" w:eastAsia="黑体" w:hAnsi="Times New Roman" w:cs="黑体"/>
          <w:color w:val="000000"/>
          <w:szCs w:val="21"/>
          <w:lang w:val="zh-CN"/>
        </w:rPr>
        <w:t>)</w:t>
      </w:r>
      <w:r>
        <w:rPr>
          <w:rFonts w:ascii="黑体" w:eastAsia="黑体" w:hAnsi="Times New Roman" w:cs="黑体" w:hint="eastAsia"/>
          <w:color w:val="000000"/>
          <w:szCs w:val="21"/>
          <w:lang w:val="zh-CN"/>
        </w:rPr>
        <w:t>；</w:t>
      </w:r>
    </w:p>
    <w:p w:rsidR="00E03347" w:rsidRDefault="00E03347">
      <w:pPr>
        <w:autoSpaceDE w:val="0"/>
        <w:autoSpaceDN w:val="0"/>
        <w:adjustRightInd w:val="0"/>
        <w:spacing w:before="120" w:line="200" w:lineRule="exact"/>
        <w:jc w:val="left"/>
        <w:rPr>
          <w:rFonts w:ascii="Times New Roman" w:eastAsia="黑体" w:hAnsi="Times New Roman" w:cs="Times New Roman"/>
          <w:sz w:val="24"/>
          <w:szCs w:val="24"/>
        </w:rPr>
      </w:pPr>
      <w:r>
        <w:rPr>
          <w:rFonts w:ascii="黑体" w:eastAsia="黑体" w:hAnsi="Times New Roman" w:cs="黑体"/>
          <w:color w:val="000000"/>
          <w:szCs w:val="21"/>
          <w:lang w:val="zh-CN"/>
        </w:rPr>
        <w:t>2</w:t>
      </w:r>
      <w:r>
        <w:rPr>
          <w:rFonts w:ascii="黑体" w:eastAsia="黑体" w:hAnsi="Times New Roman" w:cs="黑体" w:hint="eastAsia"/>
          <w:color w:val="000000"/>
          <w:szCs w:val="21"/>
          <w:lang w:val="zh-CN"/>
        </w:rPr>
        <w:t>、通过校考</w:t>
      </w:r>
      <w:r>
        <w:rPr>
          <w:rFonts w:ascii="黑体" w:eastAsia="黑体" w:hAnsi="Times New Roman" w:cs="黑体"/>
          <w:color w:val="000000"/>
          <w:sz w:val="8"/>
          <w:szCs w:val="8"/>
          <w:lang w:val="zh-CN"/>
        </w:rPr>
        <w:t xml:space="preserve"> </w:t>
      </w:r>
      <w:r>
        <w:rPr>
          <w:rFonts w:ascii="黑体" w:eastAsia="黑体" w:hAnsi="Times New Roman" w:cs="黑体"/>
          <w:color w:val="000000"/>
          <w:szCs w:val="21"/>
          <w:lang w:val="zh-CN"/>
        </w:rPr>
        <w:t>8</w:t>
      </w:r>
      <w:r>
        <w:rPr>
          <w:rFonts w:ascii="黑体" w:eastAsia="黑体" w:hAnsi="Times New Roman" w:cs="黑体"/>
          <w:color w:val="000000"/>
          <w:sz w:val="8"/>
          <w:szCs w:val="8"/>
          <w:lang w:val="zh-CN"/>
        </w:rPr>
        <w:t xml:space="preserve"> </w:t>
      </w:r>
      <w:r>
        <w:rPr>
          <w:rFonts w:ascii="黑体" w:eastAsia="黑体" w:hAnsi="Times New Roman" w:cs="黑体" w:hint="eastAsia"/>
          <w:color w:val="000000"/>
          <w:szCs w:val="21"/>
          <w:lang w:val="zh-CN"/>
        </w:rPr>
        <w:t>门；</w:t>
      </w:r>
    </w:p>
    <w:p w:rsidR="00E03347" w:rsidRDefault="00E03347">
      <w:pPr>
        <w:autoSpaceDE w:val="0"/>
        <w:autoSpaceDN w:val="0"/>
        <w:adjustRightInd w:val="0"/>
        <w:spacing w:before="120" w:line="200" w:lineRule="exact"/>
        <w:jc w:val="left"/>
        <w:rPr>
          <w:rFonts w:ascii="Times New Roman" w:eastAsia="黑体" w:hAnsi="Times New Roman" w:cs="Times New Roman"/>
          <w:sz w:val="24"/>
          <w:szCs w:val="24"/>
        </w:rPr>
      </w:pPr>
      <w:r>
        <w:rPr>
          <w:rFonts w:ascii="黑体" w:eastAsia="黑体" w:hAnsi="Times New Roman" w:cs="黑体"/>
          <w:color w:val="000000"/>
          <w:szCs w:val="21"/>
          <w:lang w:val="zh-CN"/>
        </w:rPr>
        <w:t>3</w:t>
      </w:r>
      <w:r>
        <w:rPr>
          <w:rFonts w:ascii="黑体" w:eastAsia="黑体" w:hAnsi="Times New Roman" w:cs="黑体" w:hint="eastAsia"/>
          <w:color w:val="000000"/>
          <w:szCs w:val="21"/>
          <w:lang w:val="zh-CN"/>
        </w:rPr>
        <w:t>、第一作者公开发表本专业相关的学术论文一篇（署名西南财经大学）；</w:t>
      </w:r>
    </w:p>
    <w:p w:rsidR="00E03347" w:rsidRDefault="00E03347">
      <w:pPr>
        <w:autoSpaceDE w:val="0"/>
        <w:autoSpaceDN w:val="0"/>
        <w:adjustRightInd w:val="0"/>
        <w:spacing w:before="100" w:line="200" w:lineRule="exact"/>
        <w:jc w:val="left"/>
        <w:rPr>
          <w:rFonts w:ascii="Times New Roman" w:eastAsia="黑体" w:hAnsi="Times New Roman" w:cs="Times New Roman"/>
          <w:sz w:val="24"/>
          <w:szCs w:val="24"/>
        </w:rPr>
      </w:pPr>
      <w:r>
        <w:rPr>
          <w:rFonts w:ascii="黑体" w:eastAsia="黑体" w:hAnsi="Times New Roman" w:cs="黑体"/>
          <w:color w:val="000000"/>
          <w:szCs w:val="21"/>
          <w:lang w:val="zh-CN"/>
        </w:rPr>
        <w:t>4</w:t>
      </w:r>
      <w:r>
        <w:rPr>
          <w:rFonts w:ascii="黑体" w:eastAsia="黑体" w:hAnsi="Times New Roman" w:cs="黑体" w:hint="eastAsia"/>
          <w:color w:val="000000"/>
          <w:szCs w:val="21"/>
          <w:lang w:val="zh-CN"/>
        </w:rPr>
        <w:t>、课程修完</w:t>
      </w:r>
      <w:r>
        <w:rPr>
          <w:rFonts w:ascii="黑体" w:eastAsia="黑体" w:hAnsi="Times New Roman" w:cs="黑体"/>
          <w:color w:val="000000"/>
          <w:sz w:val="8"/>
          <w:szCs w:val="8"/>
          <w:lang w:val="zh-CN"/>
        </w:rPr>
        <w:t xml:space="preserve"> </w:t>
      </w:r>
      <w:r>
        <w:rPr>
          <w:rFonts w:ascii="黑体" w:eastAsia="黑体" w:hAnsi="Times New Roman" w:cs="黑体"/>
          <w:color w:val="000000"/>
          <w:szCs w:val="21"/>
          <w:lang w:val="zh-CN"/>
        </w:rPr>
        <w:t>40</w:t>
      </w:r>
      <w:r>
        <w:rPr>
          <w:rFonts w:ascii="黑体" w:eastAsia="黑体" w:hAnsi="Times New Roman" w:cs="黑体"/>
          <w:color w:val="000000"/>
          <w:sz w:val="8"/>
          <w:szCs w:val="8"/>
          <w:lang w:val="zh-CN"/>
        </w:rPr>
        <w:t xml:space="preserve"> </w:t>
      </w:r>
      <w:r>
        <w:rPr>
          <w:rFonts w:ascii="黑体" w:eastAsia="黑体" w:hAnsi="Times New Roman" w:cs="黑体" w:hint="eastAsia"/>
          <w:color w:val="000000"/>
          <w:szCs w:val="21"/>
          <w:lang w:val="zh-CN"/>
        </w:rPr>
        <w:t>个学分；</w:t>
      </w:r>
    </w:p>
    <w:p w:rsidR="00E03347" w:rsidRDefault="00E03347">
      <w:pPr>
        <w:autoSpaceDE w:val="0"/>
        <w:autoSpaceDN w:val="0"/>
        <w:adjustRightInd w:val="0"/>
        <w:spacing w:before="120" w:line="200" w:lineRule="exact"/>
        <w:jc w:val="left"/>
        <w:rPr>
          <w:rFonts w:ascii="Times New Roman" w:eastAsia="黑体" w:hAnsi="Times New Roman" w:cs="Times New Roman"/>
          <w:sz w:val="24"/>
          <w:szCs w:val="24"/>
        </w:rPr>
      </w:pPr>
      <w:r>
        <w:rPr>
          <w:rFonts w:ascii="黑体" w:eastAsia="黑体" w:hAnsi="Times New Roman" w:cs="黑体"/>
          <w:color w:val="000000"/>
          <w:szCs w:val="21"/>
          <w:lang w:val="zh-CN"/>
        </w:rPr>
        <w:t>5</w:t>
      </w:r>
      <w:r>
        <w:rPr>
          <w:rFonts w:ascii="黑体" w:eastAsia="黑体" w:hAnsi="Times New Roman" w:cs="黑体" w:hint="eastAsia"/>
          <w:color w:val="000000"/>
          <w:szCs w:val="21"/>
          <w:lang w:val="zh-CN"/>
        </w:rPr>
        <w:t>、毕业证书、学位证书在教育部进行认证（提供认证报告原件）；</w:t>
      </w:r>
    </w:p>
    <w:p w:rsidR="00E03347" w:rsidRDefault="00E03347">
      <w:pPr>
        <w:autoSpaceDE w:val="0"/>
        <w:autoSpaceDN w:val="0"/>
        <w:adjustRightInd w:val="0"/>
        <w:spacing w:before="120" w:line="200" w:lineRule="exact"/>
        <w:jc w:val="left"/>
        <w:rPr>
          <w:rFonts w:ascii="Times New Roman" w:eastAsia="黑体" w:hAnsi="Times New Roman" w:cs="Times New Roman"/>
          <w:sz w:val="24"/>
          <w:szCs w:val="24"/>
        </w:rPr>
      </w:pPr>
      <w:r>
        <w:rPr>
          <w:rFonts w:ascii="黑体" w:eastAsia="黑体" w:hAnsi="Times New Roman" w:cs="黑体"/>
          <w:color w:val="000000"/>
          <w:szCs w:val="21"/>
          <w:lang w:val="zh-CN"/>
        </w:rPr>
        <w:t>6</w:t>
      </w:r>
      <w:r>
        <w:rPr>
          <w:rFonts w:ascii="黑体" w:eastAsia="黑体" w:hAnsi="Times New Roman" w:cs="黑体" w:hint="eastAsia"/>
          <w:color w:val="000000"/>
          <w:szCs w:val="21"/>
          <w:lang w:val="zh-CN"/>
        </w:rPr>
        <w:t>、通过论文答辩。</w:t>
      </w:r>
    </w:p>
    <w:p w:rsidR="00E03347" w:rsidRDefault="00E03347">
      <w:pPr>
        <w:autoSpaceDE w:val="0"/>
        <w:autoSpaceDN w:val="0"/>
        <w:adjustRightInd w:val="0"/>
        <w:spacing w:before="180" w:line="200" w:lineRule="exact"/>
        <w:jc w:val="left"/>
        <w:rPr>
          <w:rFonts w:ascii="Times New Roman" w:eastAsia="黑体" w:hAnsi="Times New Roman" w:cs="Times New Roman"/>
          <w:sz w:val="24"/>
          <w:szCs w:val="24"/>
        </w:rPr>
      </w:pPr>
      <w:r>
        <w:rPr>
          <w:rFonts w:ascii="黑体" w:eastAsia="黑体" w:hAnsi="Times New Roman" w:cs="黑体" w:hint="eastAsia"/>
          <w:color w:val="326598"/>
          <w:szCs w:val="21"/>
          <w:lang w:val="zh-CN"/>
        </w:rPr>
        <w:t>【学习方式及收费标准】</w:t>
      </w:r>
      <w:r>
        <w:rPr>
          <w:rFonts w:ascii="黑体" w:eastAsia="黑体" w:hAnsi="Times New Roman" w:cs="黑体"/>
          <w:color w:val="326598"/>
          <w:szCs w:val="21"/>
          <w:lang w:val="zh-CN"/>
        </w:rPr>
        <w:t xml:space="preserve"> </w:t>
      </w:r>
    </w:p>
    <w:p w:rsidR="00E03347" w:rsidRDefault="00E03347">
      <w:pPr>
        <w:autoSpaceDE w:val="0"/>
        <w:autoSpaceDN w:val="0"/>
        <w:adjustRightInd w:val="0"/>
        <w:spacing w:before="200" w:line="200" w:lineRule="exact"/>
        <w:jc w:val="left"/>
        <w:rPr>
          <w:rFonts w:ascii="Times New Roman" w:eastAsia="黑体" w:hAnsi="Times New Roman" w:cs="Times New Roman"/>
          <w:sz w:val="24"/>
          <w:szCs w:val="24"/>
        </w:rPr>
      </w:pPr>
      <w:r>
        <w:rPr>
          <w:rFonts w:ascii="黑体" w:eastAsia="黑体" w:hAnsi="Times New Roman" w:cs="黑体"/>
          <w:color w:val="000000"/>
          <w:szCs w:val="21"/>
          <w:lang w:val="zh-CN"/>
        </w:rPr>
        <w:t>1</w:t>
      </w:r>
      <w:r>
        <w:rPr>
          <w:rFonts w:ascii="黑体" w:eastAsia="黑体" w:hAnsi="Times New Roman" w:cs="黑体" w:hint="eastAsia"/>
          <w:color w:val="000000"/>
          <w:szCs w:val="21"/>
          <w:lang w:val="zh-CN"/>
        </w:rPr>
        <w:t>、学习方式：在职学习，隔周周末上课。</w:t>
      </w:r>
      <w:r>
        <w:rPr>
          <w:rFonts w:ascii="黑体" w:eastAsia="黑体" w:hAnsi="Times New Roman" w:cs="黑体"/>
          <w:color w:val="000000"/>
          <w:szCs w:val="21"/>
          <w:lang w:val="zh-CN"/>
        </w:rPr>
        <w:t xml:space="preserve"> </w:t>
      </w:r>
    </w:p>
    <w:p w:rsidR="00E03347" w:rsidRDefault="00E03347">
      <w:pPr>
        <w:autoSpaceDE w:val="0"/>
        <w:autoSpaceDN w:val="0"/>
        <w:adjustRightInd w:val="0"/>
        <w:spacing w:before="100" w:line="200" w:lineRule="exact"/>
        <w:jc w:val="left"/>
        <w:rPr>
          <w:rFonts w:ascii="Times New Roman" w:eastAsia="黑体" w:hAnsi="Times New Roman" w:cs="Times New Roman"/>
          <w:sz w:val="24"/>
          <w:szCs w:val="24"/>
        </w:rPr>
      </w:pPr>
      <w:r>
        <w:rPr>
          <w:rFonts w:ascii="黑体" w:eastAsia="黑体" w:hAnsi="Times New Roman" w:cs="黑体"/>
          <w:color w:val="000000"/>
          <w:szCs w:val="21"/>
          <w:lang w:val="zh-CN"/>
        </w:rPr>
        <w:t>2</w:t>
      </w:r>
      <w:r>
        <w:rPr>
          <w:rFonts w:ascii="黑体" w:eastAsia="黑体" w:hAnsi="Times New Roman" w:cs="黑体" w:hint="eastAsia"/>
          <w:color w:val="000000"/>
          <w:szCs w:val="21"/>
          <w:lang w:val="zh-CN"/>
        </w:rPr>
        <w:t>、收费标准：两年费用共计</w:t>
      </w:r>
      <w:r>
        <w:rPr>
          <w:rFonts w:ascii="黑体" w:eastAsia="黑体" w:hAnsi="Times New Roman" w:cs="黑体"/>
          <w:color w:val="000000"/>
          <w:szCs w:val="21"/>
          <w:lang w:val="zh-CN"/>
        </w:rPr>
        <w:t>30600</w:t>
      </w:r>
      <w:r>
        <w:rPr>
          <w:rFonts w:ascii="黑体" w:eastAsia="黑体" w:hAnsi="Times New Roman" w:cs="黑体"/>
          <w:color w:val="000000"/>
          <w:sz w:val="8"/>
          <w:szCs w:val="8"/>
          <w:lang w:val="zh-CN"/>
        </w:rPr>
        <w:t xml:space="preserve"> </w:t>
      </w:r>
      <w:r>
        <w:rPr>
          <w:rFonts w:ascii="黑体" w:eastAsia="黑体" w:hAnsi="Times New Roman" w:cs="黑体" w:hint="eastAsia"/>
          <w:color w:val="000000"/>
          <w:szCs w:val="21"/>
          <w:lang w:val="zh-CN"/>
        </w:rPr>
        <w:t>元（包括管理费，课程学费等）。</w:t>
      </w:r>
      <w:r>
        <w:rPr>
          <w:rFonts w:ascii="黑体" w:eastAsia="黑体" w:hAnsi="Times New Roman" w:cs="黑体"/>
          <w:color w:val="000000"/>
          <w:szCs w:val="21"/>
          <w:lang w:val="zh-CN"/>
        </w:rPr>
        <w:t xml:space="preserve"> </w:t>
      </w:r>
    </w:p>
    <w:p w:rsidR="00E03347" w:rsidRDefault="00E03347">
      <w:pPr>
        <w:autoSpaceDE w:val="0"/>
        <w:autoSpaceDN w:val="0"/>
        <w:adjustRightInd w:val="0"/>
        <w:spacing w:before="120" w:line="200" w:lineRule="exact"/>
        <w:jc w:val="left"/>
        <w:rPr>
          <w:rFonts w:ascii="Times New Roman" w:eastAsia="黑体" w:hAnsi="Times New Roman" w:cs="Times New Roman"/>
          <w:sz w:val="24"/>
          <w:szCs w:val="24"/>
        </w:rPr>
      </w:pPr>
      <w:r>
        <w:rPr>
          <w:rFonts w:ascii="黑体" w:eastAsia="黑体" w:hAnsi="Times New Roman" w:cs="黑体"/>
          <w:color w:val="000000"/>
          <w:szCs w:val="21"/>
          <w:lang w:val="zh-CN"/>
        </w:rPr>
        <w:t>3</w:t>
      </w:r>
      <w:r>
        <w:rPr>
          <w:rFonts w:ascii="黑体" w:eastAsia="黑体" w:hAnsi="Times New Roman" w:cs="黑体" w:hint="eastAsia"/>
          <w:color w:val="000000"/>
          <w:szCs w:val="21"/>
          <w:lang w:val="zh-CN"/>
        </w:rPr>
        <w:t>、</w:t>
      </w:r>
      <w:r>
        <w:rPr>
          <w:rFonts w:ascii="黑体" w:eastAsia="黑体" w:hAnsi="Times New Roman" w:cs="黑体" w:hint="eastAsia"/>
          <w:b/>
          <w:bCs/>
          <w:color w:val="000000"/>
          <w:szCs w:val="21"/>
          <w:lang w:val="zh-CN"/>
        </w:rPr>
        <w:t>上课后不接受任何理由的退学、退费及转班等申请，特殊情况可以申请延期结业。</w:t>
      </w:r>
      <w:r>
        <w:rPr>
          <w:rFonts w:ascii="黑体" w:eastAsia="黑体" w:hAnsi="Times New Roman" w:cs="黑体"/>
          <w:color w:val="000000"/>
          <w:szCs w:val="21"/>
          <w:lang w:val="zh-CN"/>
        </w:rPr>
        <w:t xml:space="preserve"> </w:t>
      </w:r>
    </w:p>
    <w:p w:rsidR="00E03347" w:rsidRDefault="00E03347">
      <w:pPr>
        <w:autoSpaceDE w:val="0"/>
        <w:autoSpaceDN w:val="0"/>
        <w:adjustRightInd w:val="0"/>
        <w:spacing w:before="160" w:line="200" w:lineRule="exact"/>
        <w:jc w:val="left"/>
        <w:rPr>
          <w:rFonts w:ascii="Times New Roman" w:eastAsia="黑体" w:hAnsi="Times New Roman" w:cs="Times New Roman"/>
          <w:sz w:val="24"/>
          <w:szCs w:val="24"/>
        </w:rPr>
      </w:pPr>
      <w:r>
        <w:rPr>
          <w:rFonts w:ascii="黑体" w:eastAsia="黑体" w:hAnsi="Times New Roman" w:cs="黑体" w:hint="eastAsia"/>
          <w:color w:val="326598"/>
          <w:szCs w:val="21"/>
          <w:lang w:val="zh-CN"/>
        </w:rPr>
        <w:t>【付款方式】</w:t>
      </w:r>
      <w:r>
        <w:rPr>
          <w:rFonts w:ascii="黑体" w:eastAsia="黑体" w:hAnsi="Times New Roman" w:cs="黑体"/>
          <w:color w:val="326598"/>
          <w:szCs w:val="21"/>
          <w:lang w:val="zh-CN"/>
        </w:rPr>
        <w:t xml:space="preserve"> </w:t>
      </w:r>
    </w:p>
    <w:p w:rsidR="00E03347" w:rsidRDefault="00E03347">
      <w:pPr>
        <w:autoSpaceDE w:val="0"/>
        <w:autoSpaceDN w:val="0"/>
        <w:adjustRightInd w:val="0"/>
        <w:spacing w:before="180" w:line="200" w:lineRule="exact"/>
        <w:ind w:left="740"/>
        <w:jc w:val="left"/>
        <w:rPr>
          <w:rFonts w:ascii="Times New Roman" w:eastAsia="黑体" w:hAnsi="Times New Roman" w:cs="Times New Roman"/>
          <w:sz w:val="24"/>
          <w:szCs w:val="24"/>
        </w:rPr>
      </w:pPr>
      <w:r>
        <w:rPr>
          <w:rFonts w:ascii="黑体" w:eastAsia="黑体" w:hAnsi="Times New Roman" w:cs="黑体" w:hint="eastAsia"/>
          <w:color w:val="000000"/>
          <w:szCs w:val="21"/>
          <w:lang w:val="zh-CN"/>
        </w:rPr>
        <w:t>付款方式一：现金缴付（周末缴付需电话预约）</w:t>
      </w:r>
      <w:r>
        <w:rPr>
          <w:rFonts w:ascii="黑体" w:eastAsia="黑体" w:hAnsi="Times New Roman" w:cs="黑体"/>
          <w:color w:val="000000"/>
          <w:szCs w:val="21"/>
          <w:lang w:val="zh-CN"/>
        </w:rPr>
        <w:t xml:space="preserve"> </w:t>
      </w:r>
    </w:p>
    <w:p w:rsidR="00E03347" w:rsidRDefault="00E03347">
      <w:pPr>
        <w:autoSpaceDE w:val="0"/>
        <w:autoSpaceDN w:val="0"/>
        <w:adjustRightInd w:val="0"/>
        <w:spacing w:before="120" w:line="200" w:lineRule="exact"/>
        <w:ind w:left="760"/>
        <w:jc w:val="left"/>
        <w:rPr>
          <w:rFonts w:ascii="Times New Roman" w:eastAsia="黑体" w:hAnsi="Times New Roman" w:cs="Times New Roman"/>
          <w:sz w:val="24"/>
          <w:szCs w:val="24"/>
        </w:rPr>
      </w:pPr>
      <w:r>
        <w:rPr>
          <w:rFonts w:ascii="黑体" w:eastAsia="黑体" w:hAnsi="Times New Roman" w:cs="黑体" w:hint="eastAsia"/>
          <w:color w:val="000000"/>
          <w:szCs w:val="21"/>
          <w:lang w:val="zh-CN"/>
        </w:rPr>
        <w:t>付款方式二：刷</w:t>
      </w:r>
      <w:r>
        <w:rPr>
          <w:rFonts w:ascii="黑体" w:eastAsia="黑体" w:hAnsi="Times New Roman" w:cs="黑体"/>
          <w:color w:val="000000"/>
          <w:sz w:val="20"/>
          <w:szCs w:val="20"/>
          <w:lang w:val="zh-CN"/>
        </w:rPr>
        <w:t xml:space="preserve">    </w:t>
      </w:r>
      <w:r>
        <w:rPr>
          <w:rFonts w:ascii="黑体" w:eastAsia="黑体" w:hAnsi="Times New Roman" w:cs="黑体"/>
          <w:color w:val="000000"/>
          <w:sz w:val="2"/>
          <w:szCs w:val="2"/>
          <w:lang w:val="zh-CN"/>
        </w:rPr>
        <w:t xml:space="preserve"> </w:t>
      </w:r>
      <w:r>
        <w:rPr>
          <w:rFonts w:ascii="黑体" w:eastAsia="黑体" w:hAnsi="Times New Roman" w:cs="黑体" w:hint="eastAsia"/>
          <w:color w:val="000000"/>
          <w:szCs w:val="21"/>
          <w:lang w:val="zh-CN"/>
        </w:rPr>
        <w:t>卡（周一至周五正常工作日）</w:t>
      </w:r>
      <w:r>
        <w:rPr>
          <w:rFonts w:ascii="黑体" w:eastAsia="黑体" w:hAnsi="Times New Roman" w:cs="黑体"/>
          <w:color w:val="000000"/>
          <w:szCs w:val="21"/>
          <w:lang w:val="zh-CN"/>
        </w:rPr>
        <w:t xml:space="preserve"> </w:t>
      </w:r>
    </w:p>
    <w:p w:rsidR="00E03347" w:rsidRDefault="00E03347">
      <w:pPr>
        <w:autoSpaceDE w:val="0"/>
        <w:autoSpaceDN w:val="0"/>
        <w:adjustRightInd w:val="0"/>
        <w:spacing w:before="120" w:line="200" w:lineRule="exact"/>
        <w:ind w:left="760"/>
        <w:jc w:val="left"/>
        <w:rPr>
          <w:rFonts w:ascii="Times New Roman" w:eastAsia="黑体" w:hAnsi="Times New Roman" w:cs="Times New Roman"/>
          <w:sz w:val="24"/>
          <w:szCs w:val="24"/>
        </w:rPr>
      </w:pPr>
      <w:r>
        <w:rPr>
          <w:rFonts w:ascii="黑体" w:eastAsia="黑体" w:hAnsi="Times New Roman" w:cs="黑体" w:hint="eastAsia"/>
          <w:color w:val="000000"/>
          <w:szCs w:val="21"/>
          <w:lang w:val="zh-CN"/>
        </w:rPr>
        <w:t>付款方式三：银行转账</w:t>
      </w:r>
      <w:r>
        <w:rPr>
          <w:rFonts w:ascii="黑体" w:eastAsia="黑体" w:hAnsi="Times New Roman" w:cs="黑体"/>
          <w:color w:val="000000"/>
          <w:szCs w:val="21"/>
          <w:lang w:val="zh-CN"/>
        </w:rPr>
        <w:t xml:space="preserve"> </w:t>
      </w:r>
    </w:p>
    <w:p w:rsidR="00E03347" w:rsidRDefault="00E03347">
      <w:pPr>
        <w:autoSpaceDE w:val="0"/>
        <w:autoSpaceDN w:val="0"/>
        <w:adjustRightInd w:val="0"/>
        <w:spacing w:before="220" w:line="200" w:lineRule="exact"/>
        <w:ind w:left="340" w:firstLine="420"/>
        <w:jc w:val="left"/>
        <w:rPr>
          <w:rFonts w:ascii="Times New Roman" w:eastAsia="黑体" w:hAnsi="Times New Roman" w:cs="Times New Roman"/>
          <w:sz w:val="24"/>
          <w:szCs w:val="24"/>
        </w:rPr>
      </w:pPr>
      <w:r>
        <w:rPr>
          <w:rFonts w:ascii="黑体" w:eastAsia="黑体" w:hAnsi="Times New Roman" w:cs="黑体" w:hint="eastAsia"/>
          <w:color w:val="000000"/>
          <w:szCs w:val="21"/>
          <w:lang w:val="zh-CN"/>
        </w:rPr>
        <w:t>转账信息（在汇款单</w:t>
      </w:r>
      <w:r>
        <w:rPr>
          <w:rFonts w:ascii="黑体" w:eastAsia="黑体" w:hAnsi="Times New Roman" w:cs="黑体"/>
          <w:color w:val="000000"/>
          <w:szCs w:val="21"/>
          <w:lang w:val="zh-CN"/>
        </w:rPr>
        <w:t>“</w:t>
      </w:r>
      <w:r>
        <w:rPr>
          <w:rFonts w:ascii="黑体" w:eastAsia="黑体" w:hAnsi="Times New Roman" w:cs="黑体" w:hint="eastAsia"/>
          <w:color w:val="000000"/>
          <w:szCs w:val="21"/>
          <w:lang w:val="zh-CN"/>
        </w:rPr>
        <w:t>汇款来源</w:t>
      </w:r>
      <w:r>
        <w:rPr>
          <w:rFonts w:ascii="黑体" w:eastAsia="黑体" w:hAnsi="Times New Roman" w:cs="黑体"/>
          <w:color w:val="000000"/>
          <w:szCs w:val="21"/>
          <w:lang w:val="zh-CN"/>
        </w:rPr>
        <w:t>”</w:t>
      </w:r>
      <w:r>
        <w:rPr>
          <w:rFonts w:ascii="黑体" w:eastAsia="黑体" w:hAnsi="Times New Roman" w:cs="黑体" w:hint="eastAsia"/>
          <w:color w:val="000000"/>
          <w:szCs w:val="21"/>
          <w:lang w:val="zh-CN"/>
        </w:rPr>
        <w:t>栏注明</w:t>
      </w:r>
      <w:r>
        <w:rPr>
          <w:rFonts w:ascii="黑体" w:eastAsia="黑体" w:hAnsi="Times New Roman" w:cs="黑体"/>
          <w:color w:val="000000"/>
          <w:szCs w:val="21"/>
          <w:lang w:val="zh-CN"/>
        </w:rPr>
        <w:t>“</w:t>
      </w:r>
      <w:r>
        <w:rPr>
          <w:rFonts w:ascii="黑体" w:eastAsia="黑体" w:hAnsi="Times New Roman" w:cs="黑体" w:hint="eastAsia"/>
          <w:color w:val="000000"/>
          <w:szCs w:val="21"/>
          <w:lang w:val="zh-CN"/>
        </w:rPr>
        <w:t>工商管理学院产经学费</w:t>
      </w:r>
      <w:r>
        <w:rPr>
          <w:rFonts w:ascii="黑体" w:eastAsia="黑体" w:hAnsi="Times New Roman" w:cs="黑体"/>
          <w:color w:val="000000"/>
          <w:szCs w:val="21"/>
          <w:lang w:val="zh-CN"/>
        </w:rPr>
        <w:t>”</w:t>
      </w:r>
      <w:r>
        <w:rPr>
          <w:rFonts w:ascii="黑体" w:eastAsia="黑体" w:hAnsi="Times New Roman" w:cs="黑体" w:hint="eastAsia"/>
          <w:color w:val="000000"/>
          <w:szCs w:val="21"/>
          <w:lang w:val="zh-CN"/>
        </w:rPr>
        <w:t>字样）：</w:t>
      </w:r>
      <w:r>
        <w:rPr>
          <w:rFonts w:ascii="黑体" w:eastAsia="黑体" w:hAnsi="Times New Roman" w:cs="黑体"/>
          <w:color w:val="000000"/>
          <w:szCs w:val="21"/>
          <w:lang w:val="zh-CN"/>
        </w:rPr>
        <w:t xml:space="preserve"> </w:t>
      </w:r>
    </w:p>
    <w:p w:rsidR="00E03347" w:rsidRDefault="00E03347">
      <w:pPr>
        <w:autoSpaceDE w:val="0"/>
        <w:autoSpaceDN w:val="0"/>
        <w:adjustRightInd w:val="0"/>
        <w:spacing w:before="120" w:line="200" w:lineRule="exact"/>
        <w:ind w:left="760"/>
        <w:jc w:val="left"/>
        <w:rPr>
          <w:rFonts w:ascii="Times New Roman" w:eastAsia="黑体" w:hAnsi="Times New Roman" w:cs="Times New Roman"/>
          <w:sz w:val="24"/>
          <w:szCs w:val="24"/>
        </w:rPr>
      </w:pPr>
      <w:r>
        <w:rPr>
          <w:rFonts w:ascii="黑体" w:eastAsia="黑体" w:hAnsi="Times New Roman" w:cs="黑体" w:hint="eastAsia"/>
          <w:color w:val="000000"/>
          <w:szCs w:val="21"/>
          <w:lang w:val="zh-CN"/>
        </w:rPr>
        <w:t>户</w:t>
      </w:r>
      <w:r>
        <w:rPr>
          <w:rFonts w:ascii="黑体" w:eastAsia="黑体" w:hAnsi="Times New Roman" w:cs="黑体"/>
          <w:color w:val="000000"/>
          <w:szCs w:val="21"/>
          <w:lang w:val="zh-CN"/>
        </w:rPr>
        <w:t xml:space="preserve">  </w:t>
      </w:r>
      <w:r>
        <w:rPr>
          <w:rFonts w:ascii="黑体" w:eastAsia="黑体" w:hAnsi="Times New Roman" w:cs="黑体" w:hint="eastAsia"/>
          <w:color w:val="000000"/>
          <w:szCs w:val="21"/>
          <w:lang w:val="zh-CN"/>
        </w:rPr>
        <w:t>名：西南财经大学</w:t>
      </w:r>
    </w:p>
    <w:p w:rsidR="00E03347" w:rsidRDefault="00E03347">
      <w:pPr>
        <w:autoSpaceDE w:val="0"/>
        <w:autoSpaceDN w:val="0"/>
        <w:adjustRightInd w:val="0"/>
        <w:spacing w:before="120" w:line="200" w:lineRule="exact"/>
        <w:ind w:left="760"/>
        <w:jc w:val="left"/>
        <w:rPr>
          <w:rFonts w:ascii="Times New Roman" w:eastAsia="黑体" w:hAnsi="Times New Roman" w:cs="Times New Roman"/>
          <w:sz w:val="24"/>
          <w:szCs w:val="24"/>
        </w:rPr>
      </w:pPr>
      <w:r>
        <w:rPr>
          <w:rFonts w:ascii="黑体" w:eastAsia="黑体" w:hAnsi="Times New Roman" w:cs="黑体" w:hint="eastAsia"/>
          <w:color w:val="000000"/>
          <w:szCs w:val="21"/>
          <w:lang w:val="zh-CN"/>
        </w:rPr>
        <w:t>账</w:t>
      </w:r>
      <w:r>
        <w:rPr>
          <w:rFonts w:ascii="黑体" w:eastAsia="黑体" w:hAnsi="Times New Roman" w:cs="黑体"/>
          <w:color w:val="000000"/>
          <w:szCs w:val="21"/>
          <w:lang w:val="zh-CN"/>
        </w:rPr>
        <w:t xml:space="preserve">  </w:t>
      </w:r>
      <w:r>
        <w:rPr>
          <w:rFonts w:ascii="黑体" w:eastAsia="黑体" w:hAnsi="Times New Roman" w:cs="黑体" w:hint="eastAsia"/>
          <w:color w:val="000000"/>
          <w:szCs w:val="21"/>
          <w:lang w:val="zh-CN"/>
        </w:rPr>
        <w:t>号：</w:t>
      </w:r>
      <w:r>
        <w:rPr>
          <w:rFonts w:ascii="黑体" w:eastAsia="黑体" w:hAnsi="Times New Roman" w:cs="黑体"/>
          <w:color w:val="000000"/>
          <w:szCs w:val="21"/>
          <w:lang w:val="zh-CN"/>
        </w:rPr>
        <w:t xml:space="preserve">22 8914 0104 0005 359 </w:t>
      </w:r>
    </w:p>
    <w:p w:rsidR="00E03347" w:rsidRDefault="00E03347">
      <w:pPr>
        <w:autoSpaceDE w:val="0"/>
        <w:autoSpaceDN w:val="0"/>
        <w:adjustRightInd w:val="0"/>
        <w:spacing w:before="100" w:line="200" w:lineRule="exact"/>
        <w:ind w:left="760"/>
        <w:jc w:val="left"/>
        <w:rPr>
          <w:rFonts w:ascii="Times New Roman" w:eastAsia="黑体" w:hAnsi="Times New Roman" w:cs="Times New Roman"/>
          <w:sz w:val="24"/>
          <w:szCs w:val="24"/>
        </w:rPr>
      </w:pPr>
      <w:r>
        <w:rPr>
          <w:rFonts w:ascii="黑体" w:eastAsia="黑体" w:hAnsi="Times New Roman" w:cs="黑体" w:hint="eastAsia"/>
          <w:color w:val="000000"/>
          <w:szCs w:val="21"/>
          <w:lang w:val="zh-CN"/>
        </w:rPr>
        <w:t>开户行：农行成都青羊支行</w:t>
      </w:r>
      <w:r>
        <w:rPr>
          <w:rFonts w:ascii="黑体" w:eastAsia="黑体" w:hAnsi="Times New Roman" w:cs="黑体"/>
          <w:color w:val="000000"/>
          <w:szCs w:val="21"/>
          <w:lang w:val="zh-CN"/>
        </w:rPr>
        <w:t xml:space="preserve"> </w:t>
      </w:r>
    </w:p>
    <w:p w:rsidR="00E03347" w:rsidRDefault="00E03347">
      <w:pPr>
        <w:autoSpaceDE w:val="0"/>
        <w:autoSpaceDN w:val="0"/>
        <w:adjustRightInd w:val="0"/>
        <w:spacing w:before="200" w:line="200" w:lineRule="exact"/>
        <w:jc w:val="left"/>
        <w:rPr>
          <w:rFonts w:ascii="Times New Roman" w:eastAsia="黑体" w:hAnsi="Times New Roman" w:cs="Times New Roman"/>
          <w:sz w:val="24"/>
          <w:szCs w:val="24"/>
        </w:rPr>
      </w:pPr>
      <w:r>
        <w:rPr>
          <w:rFonts w:ascii="黑体" w:eastAsia="黑体" w:hAnsi="Times New Roman" w:cs="黑体" w:hint="eastAsia"/>
          <w:color w:val="326598"/>
          <w:szCs w:val="21"/>
          <w:lang w:val="zh-CN"/>
        </w:rPr>
        <w:t>【班级管理】</w:t>
      </w:r>
      <w:r>
        <w:rPr>
          <w:rFonts w:ascii="黑体" w:eastAsia="黑体" w:hAnsi="Times New Roman" w:cs="黑体"/>
          <w:color w:val="326598"/>
          <w:szCs w:val="21"/>
          <w:lang w:val="zh-CN"/>
        </w:rPr>
        <w:t xml:space="preserve"> </w:t>
      </w:r>
    </w:p>
    <w:p w:rsidR="00E03347" w:rsidRDefault="00E03347">
      <w:pPr>
        <w:autoSpaceDE w:val="0"/>
        <w:autoSpaceDN w:val="0"/>
        <w:adjustRightInd w:val="0"/>
        <w:spacing w:before="180" w:line="200" w:lineRule="exact"/>
        <w:ind w:left="340"/>
        <w:jc w:val="left"/>
        <w:rPr>
          <w:rFonts w:ascii="Times New Roman" w:eastAsia="黑体" w:hAnsi="Times New Roman" w:cs="Times New Roman"/>
          <w:sz w:val="24"/>
          <w:szCs w:val="24"/>
        </w:rPr>
      </w:pPr>
      <w:r>
        <w:rPr>
          <w:rFonts w:ascii="黑体" w:eastAsia="黑体" w:hAnsi="Times New Roman" w:cs="黑体"/>
          <w:color w:val="000000"/>
          <w:szCs w:val="21"/>
          <w:lang w:val="zh-CN"/>
        </w:rPr>
        <w:t>1</w:t>
      </w:r>
      <w:r>
        <w:rPr>
          <w:rFonts w:ascii="黑体" w:eastAsia="黑体" w:hAnsi="Times New Roman" w:cs="黑体" w:hint="eastAsia"/>
          <w:color w:val="000000"/>
          <w:szCs w:val="21"/>
          <w:lang w:val="zh-CN"/>
        </w:rPr>
        <w:t>、开课一个月内协助学员成立班委会，组织课堂学习、联谊、拓展、大型活动等。</w:t>
      </w:r>
      <w:r>
        <w:rPr>
          <w:rFonts w:ascii="黑体" w:eastAsia="黑体" w:hAnsi="Times New Roman" w:cs="黑体"/>
          <w:color w:val="000000"/>
          <w:szCs w:val="21"/>
          <w:lang w:val="zh-CN"/>
        </w:rPr>
        <w:t xml:space="preserve"> </w:t>
      </w:r>
    </w:p>
    <w:p w:rsidR="00E03347" w:rsidRDefault="00E03347">
      <w:pPr>
        <w:autoSpaceDE w:val="0"/>
        <w:autoSpaceDN w:val="0"/>
        <w:adjustRightInd w:val="0"/>
        <w:spacing w:before="120" w:line="200" w:lineRule="exact"/>
        <w:ind w:left="340"/>
        <w:jc w:val="left"/>
        <w:rPr>
          <w:rFonts w:ascii="Times New Roman" w:eastAsia="黑体" w:hAnsi="Times New Roman" w:cs="Times New Roman"/>
          <w:sz w:val="24"/>
          <w:szCs w:val="24"/>
        </w:rPr>
      </w:pPr>
      <w:r>
        <w:rPr>
          <w:rFonts w:ascii="黑体" w:eastAsia="黑体" w:hAnsi="Times New Roman" w:cs="黑体"/>
          <w:color w:val="000000"/>
          <w:szCs w:val="21"/>
          <w:lang w:val="zh-CN"/>
        </w:rPr>
        <w:t>2</w:t>
      </w:r>
      <w:r>
        <w:rPr>
          <w:rFonts w:ascii="黑体" w:eastAsia="黑体" w:hAnsi="Times New Roman" w:cs="黑体" w:hint="eastAsia"/>
          <w:color w:val="000000"/>
          <w:szCs w:val="21"/>
          <w:lang w:val="zh-CN"/>
        </w:rPr>
        <w:t>、建立完整的班级制度，对学员学习进行监督管理。</w:t>
      </w:r>
      <w:r>
        <w:rPr>
          <w:rFonts w:ascii="黑体" w:eastAsia="黑体" w:hAnsi="Times New Roman" w:cs="黑体"/>
          <w:color w:val="000000"/>
          <w:szCs w:val="21"/>
          <w:lang w:val="zh-CN"/>
        </w:rPr>
        <w:t xml:space="preserve"> </w:t>
      </w:r>
    </w:p>
    <w:p w:rsidR="00E03347" w:rsidRDefault="00E03347">
      <w:pPr>
        <w:autoSpaceDE w:val="0"/>
        <w:autoSpaceDN w:val="0"/>
        <w:adjustRightInd w:val="0"/>
        <w:spacing w:before="120" w:line="200" w:lineRule="exact"/>
        <w:ind w:left="340"/>
        <w:jc w:val="left"/>
        <w:rPr>
          <w:rFonts w:ascii="黑体" w:eastAsia="黑体" w:hAnsi="Times New Roman" w:cs="黑体"/>
          <w:color w:val="000000"/>
          <w:szCs w:val="21"/>
          <w:lang w:val="zh-CN"/>
        </w:rPr>
      </w:pPr>
      <w:r>
        <w:rPr>
          <w:rFonts w:ascii="黑体" w:eastAsia="黑体" w:hAnsi="Times New Roman" w:cs="黑体"/>
          <w:color w:val="000000"/>
          <w:szCs w:val="21"/>
          <w:lang w:val="zh-CN"/>
        </w:rPr>
        <w:t>3</w:t>
      </w:r>
      <w:r>
        <w:rPr>
          <w:rFonts w:ascii="黑体" w:eastAsia="黑体" w:hAnsi="Times New Roman" w:cs="黑体" w:hint="eastAsia"/>
          <w:color w:val="000000"/>
          <w:szCs w:val="21"/>
          <w:lang w:val="zh-CN"/>
        </w:rPr>
        <w:t>、班级配备班主任，及时与学员沟通。</w:t>
      </w:r>
      <w:r>
        <w:rPr>
          <w:rFonts w:ascii="黑体" w:eastAsia="黑体" w:hAnsi="Times New Roman" w:cs="黑体"/>
          <w:color w:val="000000"/>
          <w:szCs w:val="21"/>
          <w:lang w:val="zh-CN"/>
        </w:rPr>
        <w:t xml:space="preserve"> </w:t>
      </w:r>
    </w:p>
    <w:p w:rsidR="00E03347" w:rsidRDefault="00E03347">
      <w:pPr>
        <w:autoSpaceDE w:val="0"/>
        <w:autoSpaceDN w:val="0"/>
        <w:adjustRightInd w:val="0"/>
        <w:spacing w:line="300" w:lineRule="auto"/>
        <w:rPr>
          <w:rFonts w:ascii="黑体" w:eastAsia="黑体" w:hAnsi="Times New Roman" w:cs="黑体"/>
          <w:color w:val="1F487C"/>
          <w:szCs w:val="21"/>
          <w:lang w:val="zh-CN"/>
        </w:rPr>
      </w:pPr>
    </w:p>
    <w:p w:rsidR="00E03347" w:rsidRDefault="00E03347">
      <w:pPr>
        <w:autoSpaceDE w:val="0"/>
        <w:autoSpaceDN w:val="0"/>
        <w:adjustRightInd w:val="0"/>
        <w:spacing w:line="300" w:lineRule="auto"/>
        <w:rPr>
          <w:rFonts w:ascii="黑体" w:eastAsia="黑体" w:hAnsi="Times New Roman" w:cs="黑体"/>
          <w:color w:val="1F487C"/>
          <w:szCs w:val="21"/>
          <w:lang w:val="zh-CN"/>
        </w:rPr>
      </w:pPr>
    </w:p>
    <w:p w:rsidR="00E03347" w:rsidRDefault="00E03347">
      <w:pPr>
        <w:autoSpaceDE w:val="0"/>
        <w:autoSpaceDN w:val="0"/>
        <w:adjustRightInd w:val="0"/>
        <w:spacing w:line="300" w:lineRule="auto"/>
        <w:rPr>
          <w:rFonts w:ascii="黑体" w:eastAsia="黑体" w:hAnsi="Times New Roman" w:cs="黑体"/>
          <w:color w:val="1F487C"/>
          <w:szCs w:val="21"/>
          <w:lang w:val="zh-CN"/>
        </w:rPr>
      </w:pPr>
    </w:p>
    <w:p w:rsidR="00E03347" w:rsidRDefault="00E03347">
      <w:pPr>
        <w:autoSpaceDE w:val="0"/>
        <w:autoSpaceDN w:val="0"/>
        <w:adjustRightInd w:val="0"/>
        <w:spacing w:line="300" w:lineRule="auto"/>
        <w:rPr>
          <w:rFonts w:ascii="黑体" w:eastAsia="黑体" w:hAnsi="Times New Roman" w:cs="黑体"/>
          <w:color w:val="1F487C"/>
          <w:szCs w:val="21"/>
          <w:lang w:val="zh-CN"/>
        </w:rPr>
      </w:pPr>
    </w:p>
    <w:p w:rsidR="00E03347" w:rsidRDefault="00E03347">
      <w:pPr>
        <w:autoSpaceDE w:val="0"/>
        <w:autoSpaceDN w:val="0"/>
        <w:adjustRightInd w:val="0"/>
        <w:spacing w:line="300" w:lineRule="auto"/>
        <w:rPr>
          <w:rFonts w:ascii="黑体" w:eastAsia="黑体" w:hAnsi="Times New Roman" w:cs="黑体"/>
          <w:color w:val="1F487C"/>
          <w:szCs w:val="21"/>
          <w:lang w:val="zh-CN"/>
        </w:rPr>
      </w:pPr>
    </w:p>
    <w:p w:rsidR="00E03347" w:rsidRDefault="00E03347">
      <w:pPr>
        <w:autoSpaceDE w:val="0"/>
        <w:autoSpaceDN w:val="0"/>
        <w:adjustRightInd w:val="0"/>
        <w:spacing w:line="300" w:lineRule="auto"/>
        <w:rPr>
          <w:rFonts w:ascii="黑体" w:eastAsia="黑体" w:hAnsi="Times New Roman" w:cs="黑体"/>
          <w:color w:val="1F487C"/>
          <w:szCs w:val="21"/>
          <w:lang w:val="zh-CN"/>
        </w:rPr>
      </w:pPr>
    </w:p>
    <w:p w:rsidR="00E03347" w:rsidRDefault="00E03347">
      <w:pPr>
        <w:autoSpaceDE w:val="0"/>
        <w:autoSpaceDN w:val="0"/>
        <w:adjustRightInd w:val="0"/>
        <w:spacing w:line="300" w:lineRule="auto"/>
        <w:rPr>
          <w:rFonts w:ascii="黑体" w:eastAsia="黑体" w:hAnsi="Times New Roman" w:cs="黑体"/>
          <w:color w:val="1F487C"/>
          <w:szCs w:val="21"/>
          <w:lang w:val="zh-CN"/>
        </w:rPr>
      </w:pPr>
    </w:p>
    <w:p w:rsidR="00E03347" w:rsidRDefault="00E03347">
      <w:pPr>
        <w:autoSpaceDE w:val="0"/>
        <w:autoSpaceDN w:val="0"/>
        <w:adjustRightInd w:val="0"/>
        <w:spacing w:line="300" w:lineRule="auto"/>
        <w:rPr>
          <w:rFonts w:ascii="黑体" w:eastAsia="黑体" w:hAnsi="Times New Roman" w:cs="黑体"/>
          <w:color w:val="1F487C"/>
          <w:szCs w:val="21"/>
          <w:lang w:val="zh-CN"/>
        </w:rPr>
      </w:pPr>
    </w:p>
    <w:p w:rsidR="00E03347" w:rsidRDefault="00E03347">
      <w:pPr>
        <w:autoSpaceDE w:val="0"/>
        <w:autoSpaceDN w:val="0"/>
        <w:adjustRightInd w:val="0"/>
        <w:spacing w:line="300" w:lineRule="auto"/>
        <w:rPr>
          <w:rFonts w:ascii="黑体" w:eastAsia="黑体" w:hAnsi="Times New Roman" w:cs="黑体"/>
          <w:color w:val="1F487C"/>
          <w:szCs w:val="21"/>
          <w:lang w:val="zh-CN"/>
        </w:rPr>
      </w:pPr>
    </w:p>
    <w:p w:rsidR="00E03347" w:rsidRDefault="00E03347">
      <w:pPr>
        <w:autoSpaceDE w:val="0"/>
        <w:autoSpaceDN w:val="0"/>
        <w:adjustRightInd w:val="0"/>
        <w:spacing w:line="300" w:lineRule="auto"/>
        <w:rPr>
          <w:rFonts w:ascii="黑体" w:eastAsia="黑体" w:hAnsi="Times New Roman" w:cs="黑体"/>
          <w:color w:val="1F487C"/>
          <w:szCs w:val="21"/>
          <w:lang w:val="zh-CN"/>
        </w:rPr>
      </w:pPr>
    </w:p>
    <w:p w:rsidR="00E03347" w:rsidRDefault="00E03347">
      <w:pPr>
        <w:autoSpaceDE w:val="0"/>
        <w:autoSpaceDN w:val="0"/>
        <w:adjustRightInd w:val="0"/>
        <w:spacing w:line="300" w:lineRule="auto"/>
        <w:rPr>
          <w:rFonts w:ascii="黑体" w:eastAsia="黑体" w:hAnsi="Times New Roman" w:cs="黑体"/>
          <w:szCs w:val="21"/>
          <w:lang w:val="zh-CN"/>
        </w:rPr>
      </w:pPr>
    </w:p>
    <w:p w:rsidR="00E03347" w:rsidRDefault="00E03347">
      <w:pPr>
        <w:autoSpaceDE w:val="0"/>
        <w:autoSpaceDN w:val="0"/>
        <w:adjustRightInd w:val="0"/>
        <w:jc w:val="center"/>
        <w:rPr>
          <w:rFonts w:ascii="Times New Roman" w:eastAsia="幼圆" w:hAnsi="Times New Roman" w:cs="Times New Roman"/>
          <w:b/>
          <w:bCs/>
          <w:spacing w:val="22"/>
          <w:sz w:val="44"/>
          <w:szCs w:val="44"/>
        </w:rPr>
      </w:pPr>
      <w:r>
        <w:rPr>
          <w:rFonts w:ascii="幼圆" w:eastAsia="幼圆" w:hAnsi="Times New Roman" w:cs="幼圆" w:hint="eastAsia"/>
          <w:b/>
          <w:bCs/>
          <w:spacing w:val="22"/>
          <w:sz w:val="44"/>
          <w:szCs w:val="44"/>
          <w:lang w:val="zh-CN"/>
        </w:rPr>
        <w:lastRenderedPageBreak/>
        <w:t>西南财经大学报名表</w:t>
      </w:r>
    </w:p>
    <w:p w:rsidR="00E03347" w:rsidRDefault="00E03347">
      <w:pPr>
        <w:autoSpaceDE w:val="0"/>
        <w:autoSpaceDN w:val="0"/>
        <w:adjustRightInd w:val="0"/>
        <w:jc w:val="center"/>
        <w:rPr>
          <w:rFonts w:ascii="黑体" w:eastAsia="黑体" w:hAnsi="Times New Roman" w:cs="黑体"/>
          <w:sz w:val="32"/>
          <w:szCs w:val="32"/>
          <w:lang w:val="zh-CN"/>
        </w:rPr>
      </w:pPr>
    </w:p>
    <w:p w:rsidR="00E03347" w:rsidRDefault="00E03347">
      <w:pPr>
        <w:autoSpaceDE w:val="0"/>
        <w:autoSpaceDN w:val="0"/>
        <w:adjustRightInd w:val="0"/>
        <w:jc w:val="center"/>
        <w:rPr>
          <w:rFonts w:ascii="Times New Roman" w:eastAsia="幼圆" w:hAnsi="Times New Roman" w:cs="Times New Roman"/>
          <w:sz w:val="32"/>
          <w:szCs w:val="32"/>
        </w:rPr>
      </w:pPr>
      <w:r>
        <w:rPr>
          <w:rFonts w:ascii="黑体" w:eastAsia="黑体" w:hAnsi="Times New Roman" w:cs="黑体"/>
          <w:sz w:val="32"/>
          <w:szCs w:val="32"/>
          <w:u w:val="single"/>
          <w:lang w:val="zh-CN"/>
        </w:rPr>
        <w:t xml:space="preserve">          </w:t>
      </w:r>
      <w:r>
        <w:rPr>
          <w:rFonts w:ascii="幼圆" w:eastAsia="幼圆" w:hAnsi="Times New Roman" w:cs="幼圆" w:hint="eastAsia"/>
          <w:sz w:val="32"/>
          <w:szCs w:val="32"/>
          <w:lang w:val="zh-CN"/>
        </w:rPr>
        <w:t>专业同等学力课程进修班报名表</w:t>
      </w:r>
    </w:p>
    <w:p w:rsidR="00E03347" w:rsidRDefault="00E03347">
      <w:pPr>
        <w:autoSpaceDE w:val="0"/>
        <w:autoSpaceDN w:val="0"/>
        <w:adjustRightInd w:val="0"/>
        <w:jc w:val="center"/>
        <w:rPr>
          <w:rFonts w:ascii="Times New Roman" w:eastAsia="幼圆" w:hAnsi="Times New Roman" w:cs="Times New Roman"/>
          <w:szCs w:val="21"/>
        </w:rPr>
      </w:pPr>
    </w:p>
    <w:tbl>
      <w:tblPr>
        <w:tblW w:w="0" w:type="auto"/>
        <w:jc w:val="center"/>
        <w:tblBorders>
          <w:top w:val="single" w:sz="8" w:space="0" w:color="auto"/>
          <w:left w:val="single" w:sz="8" w:space="0" w:color="auto"/>
          <w:bottom w:val="single" w:sz="8" w:space="0" w:color="auto"/>
          <w:right w:val="single" w:sz="8" w:space="0" w:color="auto"/>
        </w:tblBorders>
        <w:tblLayout w:type="fixed"/>
        <w:tblLook w:val="0000"/>
      </w:tblPr>
      <w:tblGrid>
        <w:gridCol w:w="1428"/>
        <w:gridCol w:w="1489"/>
        <w:gridCol w:w="985"/>
        <w:gridCol w:w="1041"/>
        <w:gridCol w:w="261"/>
        <w:gridCol w:w="1013"/>
        <w:gridCol w:w="184"/>
        <w:gridCol w:w="1270"/>
        <w:gridCol w:w="139"/>
        <w:gridCol w:w="2276"/>
      </w:tblGrid>
      <w:tr w:rsidR="00E03347">
        <w:tblPrEx>
          <w:tblCellMar>
            <w:top w:w="0" w:type="dxa"/>
            <w:bottom w:w="0" w:type="dxa"/>
          </w:tblCellMar>
        </w:tblPrEx>
        <w:trPr>
          <w:trHeight w:val="635"/>
          <w:jc w:val="center"/>
        </w:trPr>
        <w:tc>
          <w:tcPr>
            <w:tcW w:w="1428" w:type="dxa"/>
            <w:tcBorders>
              <w:top w:val="single" w:sz="8" w:space="0" w:color="auto"/>
              <w:bottom w:val="single" w:sz="8" w:space="0" w:color="auto"/>
              <w:right w:val="single" w:sz="8" w:space="0" w:color="auto"/>
            </w:tcBorders>
            <w:vAlign w:val="center"/>
          </w:tcPr>
          <w:p w:rsidR="00E03347" w:rsidRDefault="00E03347">
            <w:pPr>
              <w:autoSpaceDE w:val="0"/>
              <w:autoSpaceDN w:val="0"/>
              <w:adjustRightInd w:val="0"/>
              <w:jc w:val="center"/>
              <w:rPr>
                <w:rFonts w:ascii="宋体" w:eastAsia="宋体" w:hAnsi="Times New Roman" w:cs="宋体"/>
                <w:sz w:val="24"/>
                <w:szCs w:val="24"/>
                <w:lang w:val="zh-CN"/>
              </w:rPr>
            </w:pPr>
            <w:r>
              <w:rPr>
                <w:rFonts w:ascii="宋体" w:eastAsia="宋体" w:hAnsi="Times New Roman" w:cs="宋体" w:hint="eastAsia"/>
                <w:sz w:val="24"/>
                <w:szCs w:val="24"/>
                <w:lang w:val="zh-CN"/>
              </w:rPr>
              <w:t>姓</w:t>
            </w:r>
            <w:r>
              <w:rPr>
                <w:rFonts w:ascii="宋体" w:eastAsia="宋体" w:hAnsi="Times New Roman" w:cs="宋体"/>
                <w:sz w:val="24"/>
                <w:szCs w:val="24"/>
                <w:lang w:val="zh-CN"/>
              </w:rPr>
              <w:t xml:space="preserve">  </w:t>
            </w:r>
            <w:r>
              <w:rPr>
                <w:rFonts w:ascii="宋体" w:eastAsia="宋体" w:hAnsi="Times New Roman" w:cs="宋体" w:hint="eastAsia"/>
                <w:sz w:val="24"/>
                <w:szCs w:val="24"/>
                <w:lang w:val="zh-CN"/>
              </w:rPr>
              <w:t>名</w:t>
            </w:r>
          </w:p>
        </w:tc>
        <w:tc>
          <w:tcPr>
            <w:tcW w:w="1489" w:type="dxa"/>
            <w:tcBorders>
              <w:top w:val="single" w:sz="8" w:space="0" w:color="auto"/>
              <w:left w:val="single" w:sz="8" w:space="0" w:color="auto"/>
              <w:bottom w:val="single" w:sz="8" w:space="0" w:color="auto"/>
              <w:right w:val="single" w:sz="8" w:space="0" w:color="auto"/>
            </w:tcBorders>
            <w:vAlign w:val="center"/>
          </w:tcPr>
          <w:p w:rsidR="00E03347" w:rsidRDefault="00E03347">
            <w:pPr>
              <w:autoSpaceDE w:val="0"/>
              <w:autoSpaceDN w:val="0"/>
              <w:adjustRightInd w:val="0"/>
              <w:jc w:val="center"/>
              <w:rPr>
                <w:rFonts w:ascii="宋体" w:eastAsia="宋体" w:hAnsi="Times New Roman" w:cs="宋体"/>
                <w:color w:val="000000"/>
                <w:kern w:val="0"/>
                <w:sz w:val="24"/>
                <w:szCs w:val="24"/>
                <w:lang w:val="zh-CN"/>
              </w:rPr>
            </w:pPr>
          </w:p>
        </w:tc>
        <w:tc>
          <w:tcPr>
            <w:tcW w:w="985" w:type="dxa"/>
            <w:tcBorders>
              <w:top w:val="single" w:sz="8" w:space="0" w:color="auto"/>
              <w:left w:val="single" w:sz="8" w:space="0" w:color="auto"/>
              <w:bottom w:val="single" w:sz="8" w:space="0" w:color="auto"/>
              <w:right w:val="single" w:sz="8" w:space="0" w:color="auto"/>
            </w:tcBorders>
            <w:vAlign w:val="center"/>
          </w:tcPr>
          <w:p w:rsidR="00E03347" w:rsidRDefault="00E03347">
            <w:pPr>
              <w:autoSpaceDE w:val="0"/>
              <w:autoSpaceDN w:val="0"/>
              <w:adjustRightInd w:val="0"/>
              <w:jc w:val="center"/>
              <w:rPr>
                <w:rFonts w:ascii="宋体" w:eastAsia="宋体" w:hAnsi="Times New Roman" w:cs="宋体"/>
                <w:sz w:val="24"/>
                <w:szCs w:val="24"/>
                <w:lang w:val="zh-CN"/>
              </w:rPr>
            </w:pPr>
            <w:r>
              <w:rPr>
                <w:rFonts w:ascii="宋体" w:eastAsia="宋体" w:hAnsi="Times New Roman" w:cs="宋体" w:hint="eastAsia"/>
                <w:sz w:val="24"/>
                <w:szCs w:val="24"/>
                <w:lang w:val="zh-CN"/>
              </w:rPr>
              <w:t>性</w:t>
            </w:r>
            <w:r>
              <w:rPr>
                <w:rFonts w:ascii="宋体" w:eastAsia="宋体" w:hAnsi="Times New Roman" w:cs="宋体"/>
                <w:sz w:val="24"/>
                <w:szCs w:val="24"/>
                <w:lang w:val="zh-CN"/>
              </w:rPr>
              <w:t xml:space="preserve"> </w:t>
            </w:r>
            <w:r>
              <w:rPr>
                <w:rFonts w:ascii="宋体" w:eastAsia="宋体" w:hAnsi="Times New Roman" w:cs="宋体" w:hint="eastAsia"/>
                <w:sz w:val="24"/>
                <w:szCs w:val="24"/>
                <w:lang w:val="zh-CN"/>
              </w:rPr>
              <w:t>别</w:t>
            </w:r>
          </w:p>
        </w:tc>
        <w:tc>
          <w:tcPr>
            <w:tcW w:w="1041" w:type="dxa"/>
            <w:tcBorders>
              <w:top w:val="single" w:sz="8" w:space="0" w:color="auto"/>
              <w:left w:val="single" w:sz="8" w:space="0" w:color="auto"/>
              <w:bottom w:val="single" w:sz="8" w:space="0" w:color="auto"/>
              <w:right w:val="single" w:sz="8" w:space="0" w:color="auto"/>
            </w:tcBorders>
            <w:vAlign w:val="center"/>
          </w:tcPr>
          <w:p w:rsidR="00E03347" w:rsidRDefault="00E03347">
            <w:pPr>
              <w:autoSpaceDE w:val="0"/>
              <w:autoSpaceDN w:val="0"/>
              <w:adjustRightInd w:val="0"/>
              <w:jc w:val="center"/>
              <w:rPr>
                <w:rFonts w:ascii="宋体" w:eastAsia="宋体" w:hAnsi="Times New Roman" w:cs="宋体"/>
                <w:sz w:val="24"/>
                <w:szCs w:val="24"/>
                <w:lang w:val="zh-CN"/>
              </w:rPr>
            </w:pPr>
          </w:p>
        </w:tc>
        <w:tc>
          <w:tcPr>
            <w:tcW w:w="1274" w:type="dxa"/>
            <w:gridSpan w:val="2"/>
            <w:tcBorders>
              <w:top w:val="single" w:sz="8" w:space="0" w:color="auto"/>
              <w:left w:val="single" w:sz="8" w:space="0" w:color="auto"/>
              <w:bottom w:val="single" w:sz="8" w:space="0" w:color="auto"/>
              <w:right w:val="single" w:sz="8" w:space="0" w:color="auto"/>
            </w:tcBorders>
            <w:vAlign w:val="center"/>
          </w:tcPr>
          <w:p w:rsidR="00E03347" w:rsidRDefault="00E03347">
            <w:pPr>
              <w:autoSpaceDE w:val="0"/>
              <w:autoSpaceDN w:val="0"/>
              <w:adjustRightInd w:val="0"/>
              <w:jc w:val="center"/>
              <w:rPr>
                <w:rFonts w:ascii="宋体" w:eastAsia="宋体" w:hAnsi="Times New Roman" w:cs="宋体"/>
                <w:sz w:val="24"/>
                <w:szCs w:val="24"/>
                <w:lang w:val="zh-CN"/>
              </w:rPr>
            </w:pPr>
            <w:r>
              <w:rPr>
                <w:rFonts w:ascii="宋体" w:eastAsia="宋体" w:hAnsi="Times New Roman" w:cs="宋体" w:hint="eastAsia"/>
                <w:sz w:val="24"/>
                <w:szCs w:val="24"/>
                <w:lang w:val="zh-CN"/>
              </w:rPr>
              <w:t>出生年月</w:t>
            </w:r>
          </w:p>
        </w:tc>
        <w:tc>
          <w:tcPr>
            <w:tcW w:w="1593" w:type="dxa"/>
            <w:gridSpan w:val="3"/>
            <w:tcBorders>
              <w:top w:val="single" w:sz="8" w:space="0" w:color="auto"/>
              <w:left w:val="single" w:sz="8" w:space="0" w:color="auto"/>
              <w:bottom w:val="single" w:sz="8" w:space="0" w:color="auto"/>
              <w:right w:val="single" w:sz="8" w:space="0" w:color="auto"/>
            </w:tcBorders>
            <w:vAlign w:val="center"/>
          </w:tcPr>
          <w:p w:rsidR="00E03347" w:rsidRDefault="00E03347">
            <w:pPr>
              <w:autoSpaceDE w:val="0"/>
              <w:autoSpaceDN w:val="0"/>
              <w:adjustRightInd w:val="0"/>
              <w:jc w:val="center"/>
              <w:rPr>
                <w:rFonts w:ascii="宋体" w:eastAsia="宋体" w:hAnsi="Times New Roman" w:cs="宋体"/>
                <w:sz w:val="24"/>
                <w:szCs w:val="24"/>
                <w:lang w:val="zh-CN"/>
              </w:rPr>
            </w:pPr>
          </w:p>
        </w:tc>
        <w:tc>
          <w:tcPr>
            <w:tcW w:w="2276" w:type="dxa"/>
            <w:vMerge w:val="restart"/>
            <w:tcBorders>
              <w:top w:val="single" w:sz="8" w:space="0" w:color="auto"/>
              <w:left w:val="single" w:sz="8" w:space="0" w:color="auto"/>
              <w:bottom w:val="single" w:sz="8" w:space="0" w:color="auto"/>
            </w:tcBorders>
            <w:vAlign w:val="center"/>
          </w:tcPr>
          <w:p w:rsidR="00E03347" w:rsidRDefault="00E03347">
            <w:pPr>
              <w:autoSpaceDE w:val="0"/>
              <w:autoSpaceDN w:val="0"/>
              <w:adjustRightInd w:val="0"/>
              <w:jc w:val="center"/>
              <w:rPr>
                <w:rFonts w:ascii="宋体" w:eastAsia="宋体" w:hAnsi="Times New Roman" w:cs="宋体"/>
                <w:sz w:val="24"/>
                <w:szCs w:val="24"/>
                <w:lang w:val="zh-CN"/>
              </w:rPr>
            </w:pPr>
            <w:r>
              <w:rPr>
                <w:rFonts w:ascii="宋体" w:eastAsia="宋体" w:hAnsi="Times New Roman" w:cs="宋体" w:hint="eastAsia"/>
                <w:sz w:val="24"/>
                <w:szCs w:val="24"/>
                <w:lang w:val="zh-CN"/>
              </w:rPr>
              <w:t>照</w:t>
            </w:r>
          </w:p>
          <w:p w:rsidR="00E03347" w:rsidRDefault="00E03347">
            <w:pPr>
              <w:autoSpaceDE w:val="0"/>
              <w:autoSpaceDN w:val="0"/>
              <w:adjustRightInd w:val="0"/>
              <w:jc w:val="center"/>
              <w:rPr>
                <w:rFonts w:ascii="宋体" w:eastAsia="宋体" w:hAnsi="Times New Roman" w:cs="宋体"/>
                <w:sz w:val="24"/>
                <w:szCs w:val="24"/>
                <w:lang w:val="zh-CN"/>
              </w:rPr>
            </w:pPr>
            <w:r>
              <w:rPr>
                <w:rFonts w:ascii="宋体" w:eastAsia="宋体" w:hAnsi="Times New Roman" w:cs="宋体" w:hint="eastAsia"/>
                <w:sz w:val="24"/>
                <w:szCs w:val="24"/>
                <w:lang w:val="zh-CN"/>
              </w:rPr>
              <w:t>片</w:t>
            </w:r>
          </w:p>
        </w:tc>
      </w:tr>
      <w:tr w:rsidR="00E03347">
        <w:tblPrEx>
          <w:tblCellMar>
            <w:top w:w="0" w:type="dxa"/>
            <w:bottom w:w="0" w:type="dxa"/>
          </w:tblCellMar>
        </w:tblPrEx>
        <w:trPr>
          <w:trHeight w:val="635"/>
          <w:jc w:val="center"/>
        </w:trPr>
        <w:tc>
          <w:tcPr>
            <w:tcW w:w="1428" w:type="dxa"/>
            <w:tcBorders>
              <w:top w:val="single" w:sz="8" w:space="0" w:color="auto"/>
              <w:bottom w:val="single" w:sz="8" w:space="0" w:color="auto"/>
              <w:right w:val="single" w:sz="8" w:space="0" w:color="auto"/>
            </w:tcBorders>
            <w:vAlign w:val="center"/>
          </w:tcPr>
          <w:p w:rsidR="00E03347" w:rsidRDefault="00E03347">
            <w:pPr>
              <w:autoSpaceDE w:val="0"/>
              <w:autoSpaceDN w:val="0"/>
              <w:adjustRightInd w:val="0"/>
              <w:jc w:val="center"/>
              <w:rPr>
                <w:rFonts w:ascii="宋体" w:eastAsia="宋体" w:hAnsi="Times New Roman" w:cs="宋体"/>
                <w:sz w:val="24"/>
                <w:szCs w:val="24"/>
                <w:lang w:val="zh-CN"/>
              </w:rPr>
            </w:pPr>
            <w:r>
              <w:rPr>
                <w:rFonts w:ascii="宋体" w:eastAsia="宋体" w:hAnsi="Times New Roman" w:cs="宋体" w:hint="eastAsia"/>
                <w:sz w:val="24"/>
                <w:szCs w:val="24"/>
                <w:lang w:val="zh-CN"/>
              </w:rPr>
              <w:t>最终学历</w:t>
            </w:r>
          </w:p>
        </w:tc>
        <w:tc>
          <w:tcPr>
            <w:tcW w:w="1489" w:type="dxa"/>
            <w:tcBorders>
              <w:top w:val="single" w:sz="8" w:space="0" w:color="auto"/>
              <w:left w:val="single" w:sz="8" w:space="0" w:color="auto"/>
              <w:bottom w:val="single" w:sz="8" w:space="0" w:color="auto"/>
              <w:right w:val="single" w:sz="8" w:space="0" w:color="auto"/>
            </w:tcBorders>
            <w:vAlign w:val="center"/>
          </w:tcPr>
          <w:p w:rsidR="00E03347" w:rsidRDefault="00E03347">
            <w:pPr>
              <w:autoSpaceDE w:val="0"/>
              <w:autoSpaceDN w:val="0"/>
              <w:adjustRightInd w:val="0"/>
              <w:jc w:val="center"/>
              <w:rPr>
                <w:rFonts w:ascii="宋体" w:eastAsia="宋体" w:hAnsi="Times New Roman" w:cs="宋体"/>
                <w:sz w:val="24"/>
                <w:szCs w:val="24"/>
                <w:lang w:val="zh-CN"/>
              </w:rPr>
            </w:pPr>
          </w:p>
        </w:tc>
        <w:tc>
          <w:tcPr>
            <w:tcW w:w="2287" w:type="dxa"/>
            <w:gridSpan w:val="3"/>
            <w:tcBorders>
              <w:top w:val="single" w:sz="8" w:space="0" w:color="auto"/>
              <w:left w:val="single" w:sz="8" w:space="0" w:color="auto"/>
              <w:bottom w:val="single" w:sz="8" w:space="0" w:color="auto"/>
              <w:right w:val="single" w:sz="8" w:space="0" w:color="auto"/>
            </w:tcBorders>
            <w:vAlign w:val="center"/>
          </w:tcPr>
          <w:p w:rsidR="00E03347" w:rsidRDefault="00E03347">
            <w:pPr>
              <w:autoSpaceDE w:val="0"/>
              <w:autoSpaceDN w:val="0"/>
              <w:adjustRightInd w:val="0"/>
              <w:rPr>
                <w:rFonts w:ascii="宋体" w:eastAsia="宋体" w:hAnsi="Times New Roman" w:cs="宋体"/>
                <w:sz w:val="24"/>
                <w:szCs w:val="24"/>
                <w:lang w:val="zh-CN"/>
              </w:rPr>
            </w:pPr>
            <w:r>
              <w:rPr>
                <w:rFonts w:ascii="宋体" w:eastAsia="宋体" w:hAnsi="Times New Roman" w:cs="宋体" w:hint="eastAsia"/>
                <w:sz w:val="24"/>
                <w:szCs w:val="24"/>
                <w:lang w:val="zh-CN"/>
              </w:rPr>
              <w:t>毕业院校及专业</w:t>
            </w:r>
          </w:p>
        </w:tc>
        <w:tc>
          <w:tcPr>
            <w:tcW w:w="2606" w:type="dxa"/>
            <w:gridSpan w:val="4"/>
            <w:tcBorders>
              <w:top w:val="single" w:sz="8" w:space="0" w:color="auto"/>
              <w:left w:val="single" w:sz="8" w:space="0" w:color="auto"/>
              <w:bottom w:val="single" w:sz="8" w:space="0" w:color="auto"/>
              <w:right w:val="single" w:sz="8" w:space="0" w:color="auto"/>
            </w:tcBorders>
            <w:vAlign w:val="center"/>
          </w:tcPr>
          <w:p w:rsidR="00E03347" w:rsidRDefault="00E03347">
            <w:pPr>
              <w:autoSpaceDE w:val="0"/>
              <w:autoSpaceDN w:val="0"/>
              <w:adjustRightInd w:val="0"/>
              <w:rPr>
                <w:rFonts w:ascii="宋体" w:eastAsia="宋体" w:hAnsi="Times New Roman" w:cs="宋体"/>
                <w:sz w:val="24"/>
                <w:szCs w:val="24"/>
                <w:lang w:val="zh-CN"/>
              </w:rPr>
            </w:pPr>
          </w:p>
        </w:tc>
        <w:tc>
          <w:tcPr>
            <w:tcW w:w="2276" w:type="dxa"/>
            <w:vMerge/>
            <w:tcBorders>
              <w:top w:val="single" w:sz="8" w:space="0" w:color="auto"/>
              <w:left w:val="single" w:sz="8" w:space="0" w:color="auto"/>
              <w:bottom w:val="single" w:sz="8" w:space="0" w:color="auto"/>
            </w:tcBorders>
            <w:vAlign w:val="center"/>
          </w:tcPr>
          <w:p w:rsidR="00E03347" w:rsidRDefault="00E03347">
            <w:pPr>
              <w:autoSpaceDE w:val="0"/>
              <w:autoSpaceDN w:val="0"/>
              <w:adjustRightInd w:val="0"/>
              <w:jc w:val="center"/>
              <w:rPr>
                <w:rFonts w:ascii="宋体" w:eastAsia="宋体" w:hAnsi="Times New Roman" w:cs="宋体"/>
                <w:sz w:val="24"/>
                <w:szCs w:val="24"/>
                <w:lang w:val="zh-CN"/>
              </w:rPr>
            </w:pPr>
          </w:p>
        </w:tc>
      </w:tr>
      <w:tr w:rsidR="00E03347">
        <w:tblPrEx>
          <w:tblCellMar>
            <w:top w:w="0" w:type="dxa"/>
            <w:bottom w:w="0" w:type="dxa"/>
          </w:tblCellMar>
        </w:tblPrEx>
        <w:trPr>
          <w:trHeight w:val="635"/>
          <w:jc w:val="center"/>
        </w:trPr>
        <w:tc>
          <w:tcPr>
            <w:tcW w:w="1428" w:type="dxa"/>
            <w:tcBorders>
              <w:top w:val="single" w:sz="8" w:space="0" w:color="auto"/>
              <w:bottom w:val="single" w:sz="8" w:space="0" w:color="auto"/>
              <w:right w:val="single" w:sz="8" w:space="0" w:color="auto"/>
            </w:tcBorders>
            <w:vAlign w:val="center"/>
          </w:tcPr>
          <w:p w:rsidR="00E03347" w:rsidRDefault="00E03347">
            <w:pPr>
              <w:autoSpaceDE w:val="0"/>
              <w:autoSpaceDN w:val="0"/>
              <w:adjustRightInd w:val="0"/>
              <w:jc w:val="center"/>
              <w:rPr>
                <w:rFonts w:ascii="宋体" w:eastAsia="宋体" w:hAnsi="Times New Roman" w:cs="宋体"/>
                <w:sz w:val="24"/>
                <w:szCs w:val="24"/>
                <w:lang w:val="zh-CN"/>
              </w:rPr>
            </w:pPr>
            <w:r>
              <w:rPr>
                <w:rFonts w:ascii="宋体" w:eastAsia="宋体" w:hAnsi="Times New Roman" w:cs="宋体" w:hint="eastAsia"/>
                <w:sz w:val="24"/>
                <w:szCs w:val="24"/>
                <w:lang w:val="zh-CN"/>
              </w:rPr>
              <w:t>学</w:t>
            </w:r>
            <w:r>
              <w:rPr>
                <w:rFonts w:ascii="宋体" w:eastAsia="宋体" w:hAnsi="Times New Roman" w:cs="宋体"/>
                <w:sz w:val="24"/>
                <w:szCs w:val="24"/>
                <w:lang w:val="zh-CN"/>
              </w:rPr>
              <w:t xml:space="preserve">  </w:t>
            </w:r>
            <w:r>
              <w:rPr>
                <w:rFonts w:ascii="宋体" w:eastAsia="宋体" w:hAnsi="Times New Roman" w:cs="宋体" w:hint="eastAsia"/>
                <w:sz w:val="24"/>
                <w:szCs w:val="24"/>
                <w:lang w:val="zh-CN"/>
              </w:rPr>
              <w:t>位</w:t>
            </w:r>
          </w:p>
        </w:tc>
        <w:tc>
          <w:tcPr>
            <w:tcW w:w="1489" w:type="dxa"/>
            <w:tcBorders>
              <w:top w:val="single" w:sz="8" w:space="0" w:color="auto"/>
              <w:left w:val="single" w:sz="8" w:space="0" w:color="auto"/>
              <w:bottom w:val="single" w:sz="8" w:space="0" w:color="auto"/>
              <w:right w:val="single" w:sz="8" w:space="0" w:color="auto"/>
            </w:tcBorders>
            <w:vAlign w:val="center"/>
          </w:tcPr>
          <w:p w:rsidR="00E03347" w:rsidRDefault="00E03347">
            <w:pPr>
              <w:autoSpaceDE w:val="0"/>
              <w:autoSpaceDN w:val="0"/>
              <w:adjustRightInd w:val="0"/>
              <w:jc w:val="center"/>
              <w:rPr>
                <w:rFonts w:ascii="宋体" w:eastAsia="宋体" w:hAnsi="Times New Roman" w:cs="宋体"/>
                <w:sz w:val="24"/>
                <w:szCs w:val="24"/>
                <w:lang w:val="zh-CN"/>
              </w:rPr>
            </w:pPr>
          </w:p>
        </w:tc>
        <w:tc>
          <w:tcPr>
            <w:tcW w:w="2287" w:type="dxa"/>
            <w:gridSpan w:val="3"/>
            <w:tcBorders>
              <w:top w:val="single" w:sz="8" w:space="0" w:color="auto"/>
              <w:left w:val="single" w:sz="8" w:space="0" w:color="auto"/>
              <w:bottom w:val="single" w:sz="8" w:space="0" w:color="auto"/>
              <w:right w:val="single" w:sz="8" w:space="0" w:color="auto"/>
            </w:tcBorders>
            <w:vAlign w:val="center"/>
          </w:tcPr>
          <w:p w:rsidR="00E03347" w:rsidRDefault="00E03347">
            <w:pPr>
              <w:autoSpaceDE w:val="0"/>
              <w:autoSpaceDN w:val="0"/>
              <w:adjustRightInd w:val="0"/>
              <w:jc w:val="center"/>
              <w:rPr>
                <w:rFonts w:ascii="宋体" w:eastAsia="宋体" w:hAnsi="Times New Roman" w:cs="宋体"/>
                <w:sz w:val="24"/>
                <w:szCs w:val="24"/>
                <w:lang w:val="zh-CN"/>
              </w:rPr>
            </w:pPr>
            <w:r>
              <w:rPr>
                <w:rFonts w:ascii="宋体" w:eastAsia="宋体" w:hAnsi="Times New Roman" w:cs="宋体" w:hint="eastAsia"/>
                <w:sz w:val="24"/>
                <w:szCs w:val="24"/>
                <w:lang w:val="zh-CN"/>
              </w:rPr>
              <w:t>外语水平（</w:t>
            </w:r>
            <w:r>
              <w:rPr>
                <w:rFonts w:ascii="宋体" w:eastAsia="宋体" w:hAnsi="Times New Roman" w:cs="宋体"/>
                <w:sz w:val="24"/>
                <w:szCs w:val="24"/>
                <w:lang w:val="zh-CN"/>
              </w:rPr>
              <w:t>4/6</w:t>
            </w:r>
            <w:r>
              <w:rPr>
                <w:rFonts w:ascii="宋体" w:eastAsia="宋体" w:hAnsi="Times New Roman" w:cs="宋体" w:hint="eastAsia"/>
                <w:sz w:val="24"/>
                <w:szCs w:val="24"/>
                <w:lang w:val="zh-CN"/>
              </w:rPr>
              <w:t>级）</w:t>
            </w:r>
          </w:p>
        </w:tc>
        <w:tc>
          <w:tcPr>
            <w:tcW w:w="2606" w:type="dxa"/>
            <w:gridSpan w:val="4"/>
            <w:tcBorders>
              <w:top w:val="single" w:sz="8" w:space="0" w:color="auto"/>
              <w:left w:val="single" w:sz="8" w:space="0" w:color="auto"/>
              <w:bottom w:val="single" w:sz="8" w:space="0" w:color="auto"/>
              <w:right w:val="single" w:sz="8" w:space="0" w:color="auto"/>
            </w:tcBorders>
            <w:vAlign w:val="center"/>
          </w:tcPr>
          <w:p w:rsidR="00E03347" w:rsidRDefault="00E03347">
            <w:pPr>
              <w:autoSpaceDE w:val="0"/>
              <w:autoSpaceDN w:val="0"/>
              <w:adjustRightInd w:val="0"/>
              <w:spacing w:line="408" w:lineRule="auto"/>
              <w:jc w:val="center"/>
              <w:rPr>
                <w:rFonts w:ascii="宋体" w:eastAsia="宋体" w:hAnsi="Times New Roman" w:cs="宋体"/>
                <w:color w:val="000000"/>
                <w:kern w:val="0"/>
                <w:sz w:val="24"/>
                <w:szCs w:val="24"/>
                <w:lang w:val="zh-CN"/>
              </w:rPr>
            </w:pPr>
          </w:p>
        </w:tc>
        <w:tc>
          <w:tcPr>
            <w:tcW w:w="2276" w:type="dxa"/>
            <w:vMerge/>
            <w:tcBorders>
              <w:top w:val="single" w:sz="8" w:space="0" w:color="auto"/>
              <w:left w:val="single" w:sz="8" w:space="0" w:color="auto"/>
              <w:bottom w:val="single" w:sz="8" w:space="0" w:color="auto"/>
            </w:tcBorders>
            <w:vAlign w:val="center"/>
          </w:tcPr>
          <w:p w:rsidR="00E03347" w:rsidRDefault="00E03347">
            <w:pPr>
              <w:autoSpaceDE w:val="0"/>
              <w:autoSpaceDN w:val="0"/>
              <w:adjustRightInd w:val="0"/>
              <w:jc w:val="center"/>
              <w:rPr>
                <w:rFonts w:ascii="宋体" w:eastAsia="宋体" w:hAnsi="Times New Roman" w:cs="宋体"/>
                <w:sz w:val="24"/>
                <w:szCs w:val="24"/>
                <w:lang w:val="zh-CN"/>
              </w:rPr>
            </w:pPr>
          </w:p>
        </w:tc>
      </w:tr>
      <w:tr w:rsidR="00E03347">
        <w:tblPrEx>
          <w:tblCellMar>
            <w:top w:w="0" w:type="dxa"/>
            <w:bottom w:w="0" w:type="dxa"/>
          </w:tblCellMar>
        </w:tblPrEx>
        <w:trPr>
          <w:trHeight w:val="635"/>
          <w:jc w:val="center"/>
        </w:trPr>
        <w:tc>
          <w:tcPr>
            <w:tcW w:w="1428" w:type="dxa"/>
            <w:tcBorders>
              <w:top w:val="single" w:sz="8" w:space="0" w:color="auto"/>
              <w:bottom w:val="single" w:sz="8" w:space="0" w:color="auto"/>
              <w:right w:val="single" w:sz="8" w:space="0" w:color="auto"/>
            </w:tcBorders>
            <w:vAlign w:val="center"/>
          </w:tcPr>
          <w:p w:rsidR="00E03347" w:rsidRDefault="00E03347">
            <w:pPr>
              <w:autoSpaceDE w:val="0"/>
              <w:autoSpaceDN w:val="0"/>
              <w:adjustRightInd w:val="0"/>
              <w:jc w:val="center"/>
              <w:rPr>
                <w:rFonts w:ascii="宋体" w:eastAsia="宋体" w:hAnsi="Times New Roman" w:cs="宋体"/>
                <w:sz w:val="24"/>
                <w:szCs w:val="24"/>
                <w:lang w:val="zh-CN"/>
              </w:rPr>
            </w:pPr>
            <w:r>
              <w:rPr>
                <w:rFonts w:ascii="宋体" w:eastAsia="宋体" w:hAnsi="Times New Roman" w:cs="宋体" w:hint="eastAsia"/>
                <w:sz w:val="24"/>
                <w:szCs w:val="24"/>
                <w:lang w:val="zh-CN"/>
              </w:rPr>
              <w:t>工作单位</w:t>
            </w:r>
          </w:p>
        </w:tc>
        <w:tc>
          <w:tcPr>
            <w:tcW w:w="6382" w:type="dxa"/>
            <w:gridSpan w:val="8"/>
            <w:tcBorders>
              <w:top w:val="single" w:sz="8" w:space="0" w:color="auto"/>
              <w:left w:val="single" w:sz="8" w:space="0" w:color="auto"/>
              <w:bottom w:val="single" w:sz="8" w:space="0" w:color="auto"/>
              <w:right w:val="single" w:sz="8" w:space="0" w:color="auto"/>
            </w:tcBorders>
            <w:vAlign w:val="center"/>
          </w:tcPr>
          <w:p w:rsidR="00E03347" w:rsidRDefault="00E03347">
            <w:pPr>
              <w:autoSpaceDE w:val="0"/>
              <w:autoSpaceDN w:val="0"/>
              <w:adjustRightInd w:val="0"/>
              <w:spacing w:line="408" w:lineRule="auto"/>
              <w:jc w:val="center"/>
              <w:rPr>
                <w:rFonts w:ascii="宋体" w:eastAsia="宋体" w:hAnsi="Times New Roman" w:cs="宋体"/>
                <w:color w:val="000000"/>
                <w:kern w:val="0"/>
                <w:sz w:val="24"/>
                <w:szCs w:val="24"/>
                <w:lang w:val="zh-CN"/>
              </w:rPr>
            </w:pPr>
          </w:p>
        </w:tc>
        <w:tc>
          <w:tcPr>
            <w:tcW w:w="2276" w:type="dxa"/>
            <w:vMerge/>
            <w:tcBorders>
              <w:top w:val="single" w:sz="8" w:space="0" w:color="auto"/>
              <w:left w:val="single" w:sz="8" w:space="0" w:color="auto"/>
              <w:bottom w:val="single" w:sz="8" w:space="0" w:color="auto"/>
            </w:tcBorders>
            <w:vAlign w:val="center"/>
          </w:tcPr>
          <w:p w:rsidR="00E03347" w:rsidRDefault="00E03347">
            <w:pPr>
              <w:autoSpaceDE w:val="0"/>
              <w:autoSpaceDN w:val="0"/>
              <w:adjustRightInd w:val="0"/>
              <w:jc w:val="center"/>
              <w:rPr>
                <w:rFonts w:ascii="宋体" w:eastAsia="宋体" w:hAnsi="Times New Roman" w:cs="宋体"/>
                <w:sz w:val="24"/>
                <w:szCs w:val="24"/>
                <w:lang w:val="zh-CN"/>
              </w:rPr>
            </w:pPr>
          </w:p>
        </w:tc>
      </w:tr>
      <w:tr w:rsidR="00E03347">
        <w:tblPrEx>
          <w:tblCellMar>
            <w:top w:w="0" w:type="dxa"/>
            <w:bottom w:w="0" w:type="dxa"/>
          </w:tblCellMar>
        </w:tblPrEx>
        <w:trPr>
          <w:trHeight w:val="635"/>
          <w:jc w:val="center"/>
        </w:trPr>
        <w:tc>
          <w:tcPr>
            <w:tcW w:w="1428" w:type="dxa"/>
            <w:tcBorders>
              <w:top w:val="single" w:sz="8" w:space="0" w:color="auto"/>
              <w:bottom w:val="single" w:sz="8" w:space="0" w:color="auto"/>
              <w:right w:val="single" w:sz="8" w:space="0" w:color="auto"/>
            </w:tcBorders>
            <w:vAlign w:val="center"/>
          </w:tcPr>
          <w:p w:rsidR="00E03347" w:rsidRDefault="00E03347">
            <w:pPr>
              <w:autoSpaceDE w:val="0"/>
              <w:autoSpaceDN w:val="0"/>
              <w:adjustRightInd w:val="0"/>
              <w:jc w:val="center"/>
              <w:rPr>
                <w:rFonts w:ascii="宋体" w:eastAsia="宋体" w:hAnsi="Times New Roman" w:cs="宋体"/>
                <w:sz w:val="24"/>
                <w:szCs w:val="24"/>
                <w:lang w:val="zh-CN"/>
              </w:rPr>
            </w:pPr>
            <w:r>
              <w:rPr>
                <w:rFonts w:ascii="宋体" w:eastAsia="宋体" w:hAnsi="Times New Roman" w:cs="宋体" w:hint="eastAsia"/>
                <w:sz w:val="24"/>
                <w:szCs w:val="24"/>
                <w:lang w:val="zh-CN"/>
              </w:rPr>
              <w:t>职</w:t>
            </w:r>
            <w:r>
              <w:rPr>
                <w:rFonts w:ascii="宋体" w:eastAsia="宋体" w:hAnsi="Times New Roman" w:cs="宋体"/>
                <w:sz w:val="24"/>
                <w:szCs w:val="24"/>
                <w:lang w:val="zh-CN"/>
              </w:rPr>
              <w:t xml:space="preserve">    </w:t>
            </w:r>
            <w:r>
              <w:rPr>
                <w:rFonts w:ascii="宋体" w:eastAsia="宋体" w:hAnsi="Times New Roman" w:cs="宋体" w:hint="eastAsia"/>
                <w:sz w:val="24"/>
                <w:szCs w:val="24"/>
                <w:lang w:val="zh-CN"/>
              </w:rPr>
              <w:t>务</w:t>
            </w:r>
          </w:p>
        </w:tc>
        <w:tc>
          <w:tcPr>
            <w:tcW w:w="3515" w:type="dxa"/>
            <w:gridSpan w:val="3"/>
            <w:tcBorders>
              <w:top w:val="single" w:sz="8" w:space="0" w:color="auto"/>
              <w:left w:val="single" w:sz="8" w:space="0" w:color="auto"/>
              <w:bottom w:val="single" w:sz="8" w:space="0" w:color="auto"/>
              <w:right w:val="single" w:sz="8" w:space="0" w:color="auto"/>
            </w:tcBorders>
            <w:vAlign w:val="center"/>
          </w:tcPr>
          <w:p w:rsidR="00E03347" w:rsidRDefault="00E03347">
            <w:pPr>
              <w:autoSpaceDE w:val="0"/>
              <w:autoSpaceDN w:val="0"/>
              <w:adjustRightInd w:val="0"/>
              <w:jc w:val="left"/>
              <w:rPr>
                <w:rFonts w:ascii="宋体" w:eastAsia="宋体" w:hAnsi="Times New Roman" w:cs="宋体"/>
                <w:sz w:val="24"/>
                <w:szCs w:val="24"/>
                <w:lang w:val="zh-CN"/>
              </w:rPr>
            </w:pPr>
          </w:p>
        </w:tc>
        <w:tc>
          <w:tcPr>
            <w:tcW w:w="1458" w:type="dxa"/>
            <w:gridSpan w:val="3"/>
            <w:tcBorders>
              <w:top w:val="single" w:sz="8" w:space="0" w:color="auto"/>
              <w:left w:val="single" w:sz="8" w:space="0" w:color="auto"/>
              <w:bottom w:val="single" w:sz="8" w:space="0" w:color="auto"/>
              <w:right w:val="single" w:sz="4" w:space="0" w:color="auto"/>
            </w:tcBorders>
            <w:vAlign w:val="center"/>
          </w:tcPr>
          <w:p w:rsidR="00E03347" w:rsidRDefault="00E03347">
            <w:pPr>
              <w:autoSpaceDE w:val="0"/>
              <w:autoSpaceDN w:val="0"/>
              <w:adjustRightInd w:val="0"/>
              <w:rPr>
                <w:rFonts w:ascii="宋体" w:eastAsia="宋体" w:hAnsi="Times New Roman" w:cs="宋体"/>
                <w:sz w:val="24"/>
                <w:szCs w:val="24"/>
                <w:lang w:val="zh-CN"/>
              </w:rPr>
            </w:pPr>
            <w:r>
              <w:rPr>
                <w:rFonts w:ascii="宋体" w:eastAsia="宋体" w:hAnsi="Times New Roman" w:cs="宋体" w:hint="eastAsia"/>
                <w:sz w:val="24"/>
                <w:szCs w:val="24"/>
                <w:lang w:val="zh-CN"/>
              </w:rPr>
              <w:t>单位性质</w:t>
            </w:r>
          </w:p>
        </w:tc>
        <w:tc>
          <w:tcPr>
            <w:tcW w:w="3685" w:type="dxa"/>
            <w:gridSpan w:val="3"/>
            <w:tcBorders>
              <w:top w:val="single" w:sz="8" w:space="0" w:color="auto"/>
              <w:left w:val="single" w:sz="4" w:space="0" w:color="auto"/>
              <w:bottom w:val="single" w:sz="8" w:space="0" w:color="auto"/>
            </w:tcBorders>
            <w:vAlign w:val="center"/>
          </w:tcPr>
          <w:p w:rsidR="00E03347" w:rsidRDefault="00E03347">
            <w:pPr>
              <w:autoSpaceDE w:val="0"/>
              <w:autoSpaceDN w:val="0"/>
              <w:adjustRightInd w:val="0"/>
              <w:rPr>
                <w:rFonts w:ascii="宋体" w:eastAsia="宋体" w:hAnsi="Times New Roman" w:cs="宋体"/>
                <w:sz w:val="24"/>
                <w:szCs w:val="24"/>
                <w:lang w:val="zh-CN"/>
              </w:rPr>
            </w:pPr>
          </w:p>
        </w:tc>
      </w:tr>
      <w:tr w:rsidR="00E03347">
        <w:tblPrEx>
          <w:tblCellMar>
            <w:top w:w="0" w:type="dxa"/>
            <w:bottom w:w="0" w:type="dxa"/>
          </w:tblCellMar>
        </w:tblPrEx>
        <w:trPr>
          <w:trHeight w:val="635"/>
          <w:jc w:val="center"/>
        </w:trPr>
        <w:tc>
          <w:tcPr>
            <w:tcW w:w="1428" w:type="dxa"/>
            <w:tcBorders>
              <w:top w:val="single" w:sz="8" w:space="0" w:color="auto"/>
              <w:bottom w:val="single" w:sz="8" w:space="0" w:color="auto"/>
              <w:right w:val="single" w:sz="8" w:space="0" w:color="auto"/>
            </w:tcBorders>
            <w:vAlign w:val="center"/>
          </w:tcPr>
          <w:p w:rsidR="00E03347" w:rsidRDefault="00E03347">
            <w:pPr>
              <w:autoSpaceDE w:val="0"/>
              <w:autoSpaceDN w:val="0"/>
              <w:adjustRightInd w:val="0"/>
              <w:jc w:val="center"/>
              <w:rPr>
                <w:rFonts w:ascii="宋体" w:eastAsia="宋体" w:hAnsi="Times New Roman" w:cs="宋体"/>
                <w:sz w:val="24"/>
                <w:szCs w:val="24"/>
                <w:lang w:val="zh-CN"/>
              </w:rPr>
            </w:pPr>
            <w:r>
              <w:rPr>
                <w:rFonts w:ascii="宋体" w:eastAsia="宋体" w:hAnsi="Times New Roman" w:cs="宋体" w:hint="eastAsia"/>
                <w:sz w:val="24"/>
                <w:szCs w:val="24"/>
                <w:lang w:val="zh-CN"/>
              </w:rPr>
              <w:t>通讯地址</w:t>
            </w:r>
          </w:p>
        </w:tc>
        <w:tc>
          <w:tcPr>
            <w:tcW w:w="3515" w:type="dxa"/>
            <w:gridSpan w:val="3"/>
            <w:tcBorders>
              <w:top w:val="single" w:sz="8" w:space="0" w:color="auto"/>
              <w:left w:val="single" w:sz="8" w:space="0" w:color="auto"/>
              <w:bottom w:val="single" w:sz="8" w:space="0" w:color="auto"/>
              <w:right w:val="single" w:sz="8" w:space="0" w:color="auto"/>
            </w:tcBorders>
            <w:vAlign w:val="center"/>
          </w:tcPr>
          <w:p w:rsidR="00E03347" w:rsidRDefault="00E03347">
            <w:pPr>
              <w:autoSpaceDE w:val="0"/>
              <w:autoSpaceDN w:val="0"/>
              <w:adjustRightInd w:val="0"/>
              <w:jc w:val="left"/>
              <w:rPr>
                <w:rFonts w:ascii="宋体" w:eastAsia="宋体" w:hAnsi="Times New Roman" w:cs="宋体"/>
                <w:sz w:val="24"/>
                <w:szCs w:val="24"/>
                <w:lang w:val="zh-CN"/>
              </w:rPr>
            </w:pPr>
          </w:p>
        </w:tc>
        <w:tc>
          <w:tcPr>
            <w:tcW w:w="1458" w:type="dxa"/>
            <w:gridSpan w:val="3"/>
            <w:tcBorders>
              <w:top w:val="single" w:sz="8" w:space="0" w:color="auto"/>
              <w:left w:val="single" w:sz="8" w:space="0" w:color="auto"/>
              <w:bottom w:val="single" w:sz="8" w:space="0" w:color="auto"/>
              <w:right w:val="single" w:sz="4" w:space="0" w:color="auto"/>
            </w:tcBorders>
            <w:vAlign w:val="center"/>
          </w:tcPr>
          <w:p w:rsidR="00E03347" w:rsidRDefault="00E03347">
            <w:pPr>
              <w:autoSpaceDE w:val="0"/>
              <w:autoSpaceDN w:val="0"/>
              <w:adjustRightInd w:val="0"/>
              <w:rPr>
                <w:rFonts w:ascii="宋体" w:eastAsia="宋体" w:hAnsi="Times New Roman" w:cs="宋体"/>
                <w:sz w:val="24"/>
                <w:szCs w:val="24"/>
                <w:lang w:val="zh-CN"/>
              </w:rPr>
            </w:pPr>
            <w:r>
              <w:rPr>
                <w:rFonts w:ascii="宋体" w:eastAsia="宋体" w:hAnsi="Times New Roman" w:cs="宋体" w:hint="eastAsia"/>
                <w:sz w:val="24"/>
                <w:szCs w:val="24"/>
                <w:lang w:val="zh-CN"/>
              </w:rPr>
              <w:t>邮</w:t>
            </w:r>
            <w:r>
              <w:rPr>
                <w:rFonts w:ascii="宋体" w:eastAsia="宋体" w:hAnsi="Times New Roman" w:cs="宋体"/>
                <w:sz w:val="24"/>
                <w:szCs w:val="24"/>
                <w:lang w:val="zh-CN"/>
              </w:rPr>
              <w:t xml:space="preserve">    </w:t>
            </w:r>
            <w:r>
              <w:rPr>
                <w:rFonts w:ascii="宋体" w:eastAsia="宋体" w:hAnsi="Times New Roman" w:cs="宋体" w:hint="eastAsia"/>
                <w:sz w:val="24"/>
                <w:szCs w:val="24"/>
                <w:lang w:val="zh-CN"/>
              </w:rPr>
              <w:t>编</w:t>
            </w:r>
          </w:p>
        </w:tc>
        <w:tc>
          <w:tcPr>
            <w:tcW w:w="3685" w:type="dxa"/>
            <w:gridSpan w:val="3"/>
            <w:tcBorders>
              <w:top w:val="single" w:sz="8" w:space="0" w:color="auto"/>
              <w:left w:val="single" w:sz="4" w:space="0" w:color="auto"/>
              <w:bottom w:val="single" w:sz="8" w:space="0" w:color="auto"/>
            </w:tcBorders>
            <w:vAlign w:val="center"/>
          </w:tcPr>
          <w:p w:rsidR="00E03347" w:rsidRDefault="00E03347">
            <w:pPr>
              <w:autoSpaceDE w:val="0"/>
              <w:autoSpaceDN w:val="0"/>
              <w:adjustRightInd w:val="0"/>
              <w:rPr>
                <w:rFonts w:ascii="宋体" w:eastAsia="宋体" w:hAnsi="Times New Roman" w:cs="宋体"/>
                <w:sz w:val="24"/>
                <w:szCs w:val="24"/>
                <w:lang w:val="zh-CN"/>
              </w:rPr>
            </w:pPr>
          </w:p>
        </w:tc>
      </w:tr>
      <w:tr w:rsidR="00E03347">
        <w:tblPrEx>
          <w:tblCellMar>
            <w:top w:w="0" w:type="dxa"/>
            <w:bottom w:w="0" w:type="dxa"/>
          </w:tblCellMar>
        </w:tblPrEx>
        <w:trPr>
          <w:trHeight w:val="635"/>
          <w:jc w:val="center"/>
        </w:trPr>
        <w:tc>
          <w:tcPr>
            <w:tcW w:w="1428" w:type="dxa"/>
            <w:tcBorders>
              <w:top w:val="single" w:sz="8" w:space="0" w:color="auto"/>
              <w:bottom w:val="single" w:sz="8" w:space="0" w:color="auto"/>
              <w:right w:val="single" w:sz="8" w:space="0" w:color="auto"/>
            </w:tcBorders>
            <w:vAlign w:val="center"/>
          </w:tcPr>
          <w:p w:rsidR="00E03347" w:rsidRDefault="00E03347">
            <w:pPr>
              <w:autoSpaceDE w:val="0"/>
              <w:autoSpaceDN w:val="0"/>
              <w:adjustRightInd w:val="0"/>
              <w:jc w:val="center"/>
              <w:rPr>
                <w:rFonts w:ascii="宋体" w:eastAsia="宋体" w:hAnsi="Times New Roman" w:cs="宋体"/>
                <w:sz w:val="24"/>
                <w:szCs w:val="24"/>
                <w:lang w:val="zh-CN"/>
              </w:rPr>
            </w:pPr>
            <w:r>
              <w:rPr>
                <w:rFonts w:ascii="宋体" w:eastAsia="宋体" w:hAnsi="Times New Roman" w:cs="宋体" w:hint="eastAsia"/>
                <w:sz w:val="24"/>
                <w:szCs w:val="24"/>
                <w:lang w:val="zh-CN"/>
              </w:rPr>
              <w:t>联系方式</w:t>
            </w:r>
          </w:p>
        </w:tc>
        <w:tc>
          <w:tcPr>
            <w:tcW w:w="3515" w:type="dxa"/>
            <w:gridSpan w:val="3"/>
            <w:tcBorders>
              <w:top w:val="single" w:sz="8" w:space="0" w:color="auto"/>
              <w:left w:val="single" w:sz="8" w:space="0" w:color="auto"/>
              <w:bottom w:val="single" w:sz="8" w:space="0" w:color="auto"/>
              <w:right w:val="single" w:sz="8" w:space="0" w:color="auto"/>
            </w:tcBorders>
            <w:vAlign w:val="center"/>
          </w:tcPr>
          <w:p w:rsidR="00E03347" w:rsidRDefault="00E03347">
            <w:pPr>
              <w:autoSpaceDE w:val="0"/>
              <w:autoSpaceDN w:val="0"/>
              <w:adjustRightInd w:val="0"/>
              <w:spacing w:line="408" w:lineRule="auto"/>
              <w:jc w:val="left"/>
              <w:rPr>
                <w:rFonts w:ascii="宋体" w:eastAsia="宋体" w:hAnsi="Times New Roman" w:cs="宋体"/>
                <w:color w:val="000000"/>
                <w:kern w:val="0"/>
                <w:sz w:val="24"/>
                <w:szCs w:val="24"/>
                <w:lang w:val="zh-CN"/>
              </w:rPr>
            </w:pPr>
          </w:p>
        </w:tc>
        <w:tc>
          <w:tcPr>
            <w:tcW w:w="1458" w:type="dxa"/>
            <w:gridSpan w:val="3"/>
            <w:tcBorders>
              <w:top w:val="single" w:sz="8" w:space="0" w:color="auto"/>
              <w:left w:val="single" w:sz="8" w:space="0" w:color="auto"/>
              <w:bottom w:val="single" w:sz="8" w:space="0" w:color="auto"/>
              <w:right w:val="single" w:sz="4" w:space="0" w:color="auto"/>
            </w:tcBorders>
            <w:vAlign w:val="center"/>
          </w:tcPr>
          <w:p w:rsidR="00E03347" w:rsidRDefault="00E03347">
            <w:pPr>
              <w:autoSpaceDE w:val="0"/>
              <w:autoSpaceDN w:val="0"/>
              <w:adjustRightInd w:val="0"/>
              <w:ind w:firstLine="120"/>
              <w:rPr>
                <w:rFonts w:ascii="宋体" w:eastAsia="宋体" w:hAnsi="Times New Roman" w:cs="宋体"/>
                <w:sz w:val="24"/>
                <w:szCs w:val="24"/>
                <w:lang w:val="zh-CN"/>
              </w:rPr>
            </w:pPr>
            <w:r>
              <w:rPr>
                <w:rFonts w:ascii="宋体" w:eastAsia="宋体" w:hAnsi="Times New Roman" w:cs="宋体"/>
                <w:sz w:val="24"/>
                <w:szCs w:val="24"/>
                <w:lang w:val="zh-CN"/>
              </w:rPr>
              <w:t>QQ</w:t>
            </w:r>
            <w:r>
              <w:rPr>
                <w:rFonts w:ascii="宋体" w:eastAsia="宋体" w:hAnsi="Times New Roman" w:cs="宋体" w:hint="eastAsia"/>
                <w:sz w:val="24"/>
                <w:szCs w:val="24"/>
                <w:lang w:val="zh-CN"/>
              </w:rPr>
              <w:t>号码</w:t>
            </w:r>
          </w:p>
        </w:tc>
        <w:tc>
          <w:tcPr>
            <w:tcW w:w="3685" w:type="dxa"/>
            <w:gridSpan w:val="3"/>
            <w:tcBorders>
              <w:top w:val="single" w:sz="8" w:space="0" w:color="auto"/>
              <w:left w:val="single" w:sz="4" w:space="0" w:color="auto"/>
              <w:bottom w:val="single" w:sz="8" w:space="0" w:color="auto"/>
            </w:tcBorders>
            <w:vAlign w:val="center"/>
          </w:tcPr>
          <w:p w:rsidR="00E03347" w:rsidRDefault="00E03347">
            <w:pPr>
              <w:autoSpaceDE w:val="0"/>
              <w:autoSpaceDN w:val="0"/>
              <w:adjustRightInd w:val="0"/>
              <w:rPr>
                <w:rFonts w:ascii="宋体" w:eastAsia="宋体" w:hAnsi="Times New Roman" w:cs="宋体"/>
                <w:sz w:val="24"/>
                <w:szCs w:val="24"/>
                <w:lang w:val="zh-CN"/>
              </w:rPr>
            </w:pPr>
          </w:p>
        </w:tc>
      </w:tr>
      <w:tr w:rsidR="00E03347">
        <w:tblPrEx>
          <w:tblCellMar>
            <w:top w:w="0" w:type="dxa"/>
            <w:bottom w:w="0" w:type="dxa"/>
          </w:tblCellMar>
        </w:tblPrEx>
        <w:trPr>
          <w:trHeight w:val="635"/>
          <w:jc w:val="center"/>
        </w:trPr>
        <w:tc>
          <w:tcPr>
            <w:tcW w:w="1428" w:type="dxa"/>
            <w:tcBorders>
              <w:top w:val="single" w:sz="8" w:space="0" w:color="auto"/>
              <w:bottom w:val="single" w:sz="8" w:space="0" w:color="auto"/>
              <w:right w:val="single" w:sz="8" w:space="0" w:color="auto"/>
            </w:tcBorders>
            <w:vAlign w:val="center"/>
          </w:tcPr>
          <w:p w:rsidR="00E03347" w:rsidRDefault="00E03347">
            <w:pPr>
              <w:autoSpaceDE w:val="0"/>
              <w:autoSpaceDN w:val="0"/>
              <w:adjustRightInd w:val="0"/>
              <w:jc w:val="center"/>
              <w:rPr>
                <w:rFonts w:ascii="宋体" w:eastAsia="宋体" w:hAnsi="Times New Roman" w:cs="宋体"/>
                <w:sz w:val="24"/>
                <w:szCs w:val="24"/>
                <w:lang w:val="zh-CN"/>
              </w:rPr>
            </w:pPr>
            <w:r>
              <w:rPr>
                <w:rFonts w:ascii="宋体" w:eastAsia="宋体" w:hAnsi="Times New Roman" w:cs="宋体" w:hint="eastAsia"/>
                <w:sz w:val="24"/>
                <w:szCs w:val="24"/>
                <w:lang w:val="zh-CN"/>
              </w:rPr>
              <w:t>研究方向</w:t>
            </w:r>
          </w:p>
        </w:tc>
        <w:tc>
          <w:tcPr>
            <w:tcW w:w="3515" w:type="dxa"/>
            <w:gridSpan w:val="3"/>
            <w:tcBorders>
              <w:top w:val="single" w:sz="8" w:space="0" w:color="auto"/>
              <w:left w:val="single" w:sz="8" w:space="0" w:color="auto"/>
              <w:bottom w:val="single" w:sz="8" w:space="0" w:color="auto"/>
              <w:right w:val="single" w:sz="8" w:space="0" w:color="auto"/>
            </w:tcBorders>
            <w:vAlign w:val="center"/>
          </w:tcPr>
          <w:p w:rsidR="00E03347" w:rsidRDefault="00E03347">
            <w:pPr>
              <w:autoSpaceDE w:val="0"/>
              <w:autoSpaceDN w:val="0"/>
              <w:adjustRightInd w:val="0"/>
              <w:rPr>
                <w:rFonts w:ascii="宋体" w:eastAsia="宋体" w:hAnsi="Times New Roman" w:cs="宋体"/>
                <w:sz w:val="24"/>
                <w:szCs w:val="24"/>
                <w:lang w:val="zh-CN"/>
              </w:rPr>
            </w:pPr>
          </w:p>
        </w:tc>
        <w:tc>
          <w:tcPr>
            <w:tcW w:w="2728" w:type="dxa"/>
            <w:gridSpan w:val="4"/>
            <w:tcBorders>
              <w:top w:val="single" w:sz="8" w:space="0" w:color="auto"/>
              <w:left w:val="single" w:sz="8" w:space="0" w:color="auto"/>
              <w:bottom w:val="single" w:sz="8" w:space="0" w:color="auto"/>
              <w:right w:val="single" w:sz="4" w:space="0" w:color="auto"/>
            </w:tcBorders>
            <w:vAlign w:val="center"/>
          </w:tcPr>
          <w:p w:rsidR="00E03347" w:rsidRDefault="00E03347">
            <w:pPr>
              <w:autoSpaceDE w:val="0"/>
              <w:autoSpaceDN w:val="0"/>
              <w:adjustRightInd w:val="0"/>
              <w:rPr>
                <w:rFonts w:ascii="宋体" w:eastAsia="宋体" w:hAnsi="Times New Roman" w:cs="宋体"/>
                <w:sz w:val="24"/>
                <w:szCs w:val="24"/>
                <w:lang w:val="zh-CN"/>
              </w:rPr>
            </w:pPr>
            <w:r>
              <w:rPr>
                <w:rFonts w:ascii="宋体" w:eastAsia="宋体" w:hAnsi="Times New Roman" w:cs="宋体" w:hint="eastAsia"/>
                <w:sz w:val="24"/>
                <w:szCs w:val="24"/>
                <w:lang w:val="zh-CN"/>
              </w:rPr>
              <w:t>是否申请硕士学位</w:t>
            </w:r>
          </w:p>
        </w:tc>
        <w:tc>
          <w:tcPr>
            <w:tcW w:w="2415" w:type="dxa"/>
            <w:gridSpan w:val="2"/>
            <w:tcBorders>
              <w:top w:val="single" w:sz="8" w:space="0" w:color="auto"/>
              <w:left w:val="single" w:sz="4" w:space="0" w:color="auto"/>
              <w:bottom w:val="single" w:sz="8" w:space="0" w:color="auto"/>
            </w:tcBorders>
            <w:vAlign w:val="center"/>
          </w:tcPr>
          <w:p w:rsidR="00E03347" w:rsidRDefault="00E03347">
            <w:pPr>
              <w:autoSpaceDE w:val="0"/>
              <w:autoSpaceDN w:val="0"/>
              <w:adjustRightInd w:val="0"/>
              <w:rPr>
                <w:rFonts w:ascii="宋体" w:eastAsia="宋体" w:hAnsi="Times New Roman" w:cs="宋体"/>
                <w:sz w:val="24"/>
                <w:szCs w:val="24"/>
                <w:lang w:val="zh-CN"/>
              </w:rPr>
            </w:pPr>
          </w:p>
        </w:tc>
      </w:tr>
      <w:tr w:rsidR="00E03347">
        <w:tblPrEx>
          <w:tblCellMar>
            <w:top w:w="0" w:type="dxa"/>
            <w:bottom w:w="0" w:type="dxa"/>
          </w:tblCellMar>
        </w:tblPrEx>
        <w:trPr>
          <w:trHeight w:val="2984"/>
          <w:jc w:val="center"/>
        </w:trPr>
        <w:tc>
          <w:tcPr>
            <w:tcW w:w="10086" w:type="dxa"/>
            <w:gridSpan w:val="10"/>
            <w:tcBorders>
              <w:top w:val="single" w:sz="8" w:space="0" w:color="auto"/>
              <w:bottom w:val="single" w:sz="4" w:space="0" w:color="auto"/>
            </w:tcBorders>
            <w:vAlign w:val="center"/>
          </w:tcPr>
          <w:p w:rsidR="00E03347" w:rsidRDefault="00E03347">
            <w:pPr>
              <w:autoSpaceDE w:val="0"/>
              <w:autoSpaceDN w:val="0"/>
              <w:adjustRightInd w:val="0"/>
              <w:spacing w:line="408" w:lineRule="auto"/>
              <w:jc w:val="left"/>
              <w:rPr>
                <w:rFonts w:ascii="宋体" w:eastAsia="宋体" w:hAnsi="Times New Roman" w:cs="宋体"/>
                <w:color w:val="000000"/>
                <w:kern w:val="0"/>
                <w:sz w:val="24"/>
                <w:szCs w:val="24"/>
                <w:lang w:val="zh-CN"/>
              </w:rPr>
            </w:pPr>
            <w:r>
              <w:rPr>
                <w:rFonts w:ascii="宋体" w:eastAsia="宋体" w:hAnsi="Times New Roman" w:cs="宋体" w:hint="eastAsia"/>
                <w:color w:val="000000"/>
                <w:kern w:val="0"/>
                <w:sz w:val="24"/>
                <w:szCs w:val="24"/>
                <w:lang w:val="zh-CN"/>
              </w:rPr>
              <w:t>个人简历：（说明获得学士学位的时间与参加工作的时间）</w:t>
            </w:r>
          </w:p>
          <w:p w:rsidR="00E03347" w:rsidRDefault="00E03347">
            <w:pPr>
              <w:autoSpaceDE w:val="0"/>
              <w:autoSpaceDN w:val="0"/>
              <w:adjustRightInd w:val="0"/>
              <w:spacing w:line="408" w:lineRule="auto"/>
              <w:jc w:val="left"/>
              <w:rPr>
                <w:rFonts w:ascii="宋体" w:eastAsia="宋体" w:hAnsi="Times New Roman" w:cs="宋体"/>
                <w:color w:val="000000"/>
                <w:kern w:val="0"/>
                <w:sz w:val="24"/>
                <w:szCs w:val="24"/>
                <w:lang w:val="zh-CN"/>
              </w:rPr>
            </w:pPr>
          </w:p>
          <w:p w:rsidR="00E03347" w:rsidRDefault="00E03347">
            <w:pPr>
              <w:autoSpaceDE w:val="0"/>
              <w:autoSpaceDN w:val="0"/>
              <w:adjustRightInd w:val="0"/>
              <w:rPr>
                <w:rFonts w:ascii="宋体" w:eastAsia="宋体" w:hAnsi="Times New Roman" w:cs="宋体"/>
                <w:sz w:val="24"/>
                <w:szCs w:val="24"/>
                <w:lang w:val="zh-CN"/>
              </w:rPr>
            </w:pPr>
          </w:p>
          <w:p w:rsidR="00E03347" w:rsidRDefault="00E03347">
            <w:pPr>
              <w:autoSpaceDE w:val="0"/>
              <w:autoSpaceDN w:val="0"/>
              <w:adjustRightInd w:val="0"/>
              <w:rPr>
                <w:rFonts w:ascii="宋体" w:eastAsia="宋体" w:hAnsi="Times New Roman" w:cs="宋体"/>
                <w:sz w:val="24"/>
                <w:szCs w:val="24"/>
                <w:lang w:val="zh-CN"/>
              </w:rPr>
            </w:pPr>
          </w:p>
          <w:p w:rsidR="00E03347" w:rsidRDefault="00E03347">
            <w:pPr>
              <w:autoSpaceDE w:val="0"/>
              <w:autoSpaceDN w:val="0"/>
              <w:adjustRightInd w:val="0"/>
              <w:rPr>
                <w:rFonts w:ascii="宋体" w:eastAsia="宋体" w:hAnsi="Times New Roman" w:cs="宋体"/>
                <w:sz w:val="24"/>
                <w:szCs w:val="24"/>
                <w:lang w:val="zh-CN"/>
              </w:rPr>
            </w:pPr>
          </w:p>
          <w:p w:rsidR="00E03347" w:rsidRDefault="00E03347">
            <w:pPr>
              <w:autoSpaceDE w:val="0"/>
              <w:autoSpaceDN w:val="0"/>
              <w:adjustRightInd w:val="0"/>
              <w:rPr>
                <w:rFonts w:ascii="宋体" w:eastAsia="宋体" w:hAnsi="Times New Roman" w:cs="宋体"/>
                <w:sz w:val="24"/>
                <w:szCs w:val="24"/>
                <w:lang w:val="zh-CN"/>
              </w:rPr>
            </w:pPr>
          </w:p>
          <w:p w:rsidR="00E03347" w:rsidRDefault="00E03347">
            <w:pPr>
              <w:autoSpaceDE w:val="0"/>
              <w:autoSpaceDN w:val="0"/>
              <w:adjustRightInd w:val="0"/>
              <w:rPr>
                <w:rFonts w:ascii="宋体" w:eastAsia="宋体" w:hAnsi="Times New Roman" w:cs="宋体"/>
                <w:sz w:val="24"/>
                <w:szCs w:val="24"/>
                <w:lang w:val="zh-CN"/>
              </w:rPr>
            </w:pPr>
            <w:r>
              <w:rPr>
                <w:rFonts w:ascii="宋体" w:eastAsia="宋体" w:hAnsi="Times New Roman" w:cs="宋体" w:hint="eastAsia"/>
                <w:sz w:val="24"/>
                <w:szCs w:val="24"/>
                <w:lang w:val="zh-CN"/>
              </w:rPr>
              <w:t>身份证号码：</w:t>
            </w:r>
          </w:p>
        </w:tc>
      </w:tr>
      <w:tr w:rsidR="00E03347">
        <w:tblPrEx>
          <w:tblCellMar>
            <w:top w:w="0" w:type="dxa"/>
            <w:bottom w:w="0" w:type="dxa"/>
          </w:tblCellMar>
        </w:tblPrEx>
        <w:trPr>
          <w:trHeight w:val="1478"/>
          <w:jc w:val="center"/>
        </w:trPr>
        <w:tc>
          <w:tcPr>
            <w:tcW w:w="10086" w:type="dxa"/>
            <w:gridSpan w:val="10"/>
            <w:tcBorders>
              <w:top w:val="single" w:sz="4" w:space="0" w:color="auto"/>
              <w:bottom w:val="single" w:sz="8" w:space="0" w:color="auto"/>
            </w:tcBorders>
            <w:vAlign w:val="center"/>
          </w:tcPr>
          <w:p w:rsidR="00E03347" w:rsidRDefault="00E03347">
            <w:pPr>
              <w:autoSpaceDE w:val="0"/>
              <w:autoSpaceDN w:val="0"/>
              <w:adjustRightInd w:val="0"/>
              <w:spacing w:line="408" w:lineRule="auto"/>
              <w:jc w:val="left"/>
              <w:rPr>
                <w:rFonts w:ascii="宋体" w:eastAsia="宋体" w:hAnsi="Times New Roman" w:cs="宋体"/>
                <w:color w:val="000000"/>
                <w:kern w:val="0"/>
                <w:sz w:val="24"/>
                <w:szCs w:val="24"/>
                <w:lang w:val="zh-CN"/>
              </w:rPr>
            </w:pPr>
            <w:r>
              <w:rPr>
                <w:rFonts w:ascii="宋体" w:eastAsia="宋体" w:hAnsi="Times New Roman" w:cs="宋体" w:hint="eastAsia"/>
                <w:color w:val="000000"/>
                <w:kern w:val="0"/>
                <w:sz w:val="24"/>
                <w:szCs w:val="24"/>
                <w:lang w:val="zh-CN"/>
              </w:rPr>
              <w:t>其他要求（如：意向课程名称</w:t>
            </w:r>
            <w:r>
              <w:rPr>
                <w:rFonts w:ascii="宋体" w:eastAsia="宋体" w:hAnsi="Times New Roman" w:cs="宋体"/>
                <w:color w:val="000000"/>
                <w:kern w:val="0"/>
                <w:sz w:val="24"/>
                <w:szCs w:val="24"/>
                <w:lang w:val="zh-CN"/>
              </w:rPr>
              <w:t xml:space="preserve"> </w:t>
            </w:r>
            <w:r>
              <w:rPr>
                <w:rFonts w:ascii="宋体" w:eastAsia="宋体" w:hAnsi="Times New Roman" w:cs="宋体" w:hint="eastAsia"/>
                <w:color w:val="000000"/>
                <w:kern w:val="0"/>
                <w:sz w:val="24"/>
                <w:szCs w:val="24"/>
                <w:lang w:val="zh-CN"/>
              </w:rPr>
              <w:t>等）</w:t>
            </w:r>
          </w:p>
          <w:p w:rsidR="00E03347" w:rsidRDefault="00E03347">
            <w:pPr>
              <w:autoSpaceDE w:val="0"/>
              <w:autoSpaceDN w:val="0"/>
              <w:adjustRightInd w:val="0"/>
              <w:spacing w:line="408" w:lineRule="auto"/>
              <w:jc w:val="left"/>
              <w:rPr>
                <w:rFonts w:ascii="宋体" w:eastAsia="宋体" w:hAnsi="Times New Roman" w:cs="宋体"/>
                <w:color w:val="000000"/>
                <w:kern w:val="0"/>
                <w:sz w:val="24"/>
                <w:szCs w:val="24"/>
                <w:lang w:val="zh-CN"/>
              </w:rPr>
            </w:pPr>
          </w:p>
          <w:p w:rsidR="00E03347" w:rsidRDefault="00E03347">
            <w:pPr>
              <w:autoSpaceDE w:val="0"/>
              <w:autoSpaceDN w:val="0"/>
              <w:adjustRightInd w:val="0"/>
              <w:rPr>
                <w:rFonts w:ascii="宋体" w:eastAsia="宋体" w:hAnsi="Times New Roman" w:cs="宋体"/>
                <w:color w:val="000000"/>
                <w:kern w:val="0"/>
                <w:sz w:val="24"/>
                <w:szCs w:val="24"/>
                <w:lang w:val="zh-CN"/>
              </w:rPr>
            </w:pPr>
          </w:p>
        </w:tc>
      </w:tr>
      <w:tr w:rsidR="00E03347">
        <w:tblPrEx>
          <w:tblCellMar>
            <w:top w:w="0" w:type="dxa"/>
            <w:bottom w:w="0" w:type="dxa"/>
          </w:tblCellMar>
        </w:tblPrEx>
        <w:trPr>
          <w:trHeight w:val="759"/>
          <w:jc w:val="center"/>
        </w:trPr>
        <w:tc>
          <w:tcPr>
            <w:tcW w:w="6401" w:type="dxa"/>
            <w:gridSpan w:val="7"/>
            <w:vMerge w:val="restart"/>
            <w:tcBorders>
              <w:top w:val="single" w:sz="8" w:space="0" w:color="auto"/>
              <w:bottom w:val="single" w:sz="8" w:space="0" w:color="auto"/>
              <w:right w:val="single" w:sz="8" w:space="0" w:color="auto"/>
            </w:tcBorders>
            <w:vAlign w:val="center"/>
          </w:tcPr>
          <w:p w:rsidR="00E03347" w:rsidRDefault="00E03347">
            <w:pPr>
              <w:autoSpaceDE w:val="0"/>
              <w:autoSpaceDN w:val="0"/>
              <w:adjustRightInd w:val="0"/>
              <w:rPr>
                <w:rFonts w:ascii="宋体" w:eastAsia="宋体" w:hAnsi="Times New Roman" w:cs="宋体"/>
                <w:szCs w:val="21"/>
                <w:lang w:val="zh-CN"/>
              </w:rPr>
            </w:pPr>
            <w:r>
              <w:rPr>
                <w:rFonts w:ascii="宋体" w:eastAsia="宋体" w:hAnsi="Times New Roman" w:cs="宋体" w:hint="eastAsia"/>
                <w:szCs w:val="21"/>
                <w:lang w:val="zh-CN"/>
              </w:rPr>
              <w:t>备注：</w:t>
            </w:r>
          </w:p>
          <w:p w:rsidR="00E03347" w:rsidRDefault="00E03347">
            <w:pPr>
              <w:autoSpaceDE w:val="0"/>
              <w:autoSpaceDN w:val="0"/>
              <w:adjustRightInd w:val="0"/>
              <w:ind w:left="360" w:hanging="360"/>
              <w:rPr>
                <w:rFonts w:ascii="宋体" w:eastAsia="宋体" w:hAnsi="Times New Roman" w:cs="宋体"/>
                <w:szCs w:val="21"/>
                <w:lang w:val="zh-CN"/>
              </w:rPr>
            </w:pPr>
            <w:r>
              <w:rPr>
                <w:rFonts w:ascii="宋体" w:eastAsia="宋体" w:hAnsi="Times New Roman" w:cs="宋体"/>
                <w:szCs w:val="21"/>
                <w:lang w:val="zh-CN"/>
              </w:rPr>
              <w:t>1</w:t>
            </w:r>
            <w:r>
              <w:rPr>
                <w:rFonts w:ascii="宋体" w:eastAsia="宋体" w:hAnsi="Times New Roman" w:cs="宋体" w:hint="eastAsia"/>
                <w:szCs w:val="21"/>
                <w:lang w:val="zh-CN"/>
              </w:rPr>
              <w:t>、</w:t>
            </w:r>
            <w:r>
              <w:rPr>
                <w:rFonts w:ascii="宋体" w:eastAsia="宋体" w:hAnsi="Times New Roman" w:cs="宋体"/>
                <w:szCs w:val="21"/>
                <w:lang w:val="zh-CN"/>
              </w:rPr>
              <w:tab/>
            </w:r>
            <w:r>
              <w:rPr>
                <w:rFonts w:ascii="宋体" w:eastAsia="宋体" w:hAnsi="Times New Roman" w:cs="宋体" w:hint="eastAsia"/>
                <w:szCs w:val="21"/>
                <w:lang w:val="zh-CN"/>
              </w:rPr>
              <w:t>我已明确了解在职</w:t>
            </w:r>
            <w:r>
              <w:rPr>
                <w:rFonts w:ascii="宋体" w:eastAsia="宋体" w:hAnsi="Times New Roman" w:cs="宋体"/>
                <w:szCs w:val="21"/>
                <w:lang w:val="zh-CN"/>
              </w:rPr>
              <w:t>“</w:t>
            </w:r>
            <w:r>
              <w:rPr>
                <w:rFonts w:ascii="宋体" w:eastAsia="宋体" w:hAnsi="Times New Roman" w:cs="宋体" w:hint="eastAsia"/>
                <w:szCs w:val="21"/>
                <w:lang w:val="zh-CN"/>
              </w:rPr>
              <w:t>同等学力</w:t>
            </w:r>
            <w:r>
              <w:rPr>
                <w:rFonts w:ascii="宋体" w:eastAsia="宋体" w:hAnsi="Times New Roman" w:cs="宋体"/>
                <w:szCs w:val="21"/>
                <w:lang w:val="zh-CN"/>
              </w:rPr>
              <w:t>”</w:t>
            </w:r>
            <w:r>
              <w:rPr>
                <w:rFonts w:ascii="宋体" w:eastAsia="宋体" w:hAnsi="Times New Roman" w:cs="宋体" w:hint="eastAsia"/>
                <w:szCs w:val="21"/>
                <w:lang w:val="zh-CN"/>
              </w:rPr>
              <w:t>申硕政策；</w:t>
            </w:r>
          </w:p>
          <w:p w:rsidR="00E03347" w:rsidRDefault="00E03347">
            <w:pPr>
              <w:autoSpaceDE w:val="0"/>
              <w:autoSpaceDN w:val="0"/>
              <w:adjustRightInd w:val="0"/>
              <w:ind w:left="360" w:hanging="360"/>
              <w:rPr>
                <w:rFonts w:ascii="宋体" w:eastAsia="宋体" w:hAnsi="Times New Roman" w:cs="宋体"/>
                <w:szCs w:val="21"/>
                <w:lang w:val="zh-CN"/>
              </w:rPr>
            </w:pPr>
            <w:r>
              <w:rPr>
                <w:rFonts w:ascii="宋体" w:eastAsia="宋体" w:hAnsi="Times New Roman" w:cs="宋体"/>
                <w:szCs w:val="21"/>
                <w:lang w:val="zh-CN"/>
              </w:rPr>
              <w:t>2</w:t>
            </w:r>
            <w:r>
              <w:rPr>
                <w:rFonts w:ascii="宋体" w:eastAsia="宋体" w:hAnsi="Times New Roman" w:cs="宋体" w:hint="eastAsia"/>
                <w:szCs w:val="21"/>
                <w:lang w:val="zh-CN"/>
              </w:rPr>
              <w:t>、</w:t>
            </w:r>
            <w:r>
              <w:rPr>
                <w:rFonts w:ascii="宋体" w:eastAsia="宋体" w:hAnsi="Times New Roman" w:cs="宋体"/>
                <w:szCs w:val="21"/>
                <w:lang w:val="zh-CN"/>
              </w:rPr>
              <w:tab/>
            </w:r>
            <w:r>
              <w:rPr>
                <w:rFonts w:ascii="宋体" w:eastAsia="宋体" w:hAnsi="Times New Roman" w:cs="宋体" w:hint="eastAsia"/>
                <w:szCs w:val="21"/>
                <w:lang w:val="zh-CN"/>
              </w:rPr>
              <w:t>我已明确了解各项申硕条件和考试时间；</w:t>
            </w:r>
          </w:p>
          <w:p w:rsidR="00E03347" w:rsidRDefault="00E03347">
            <w:pPr>
              <w:autoSpaceDE w:val="0"/>
              <w:autoSpaceDN w:val="0"/>
              <w:adjustRightInd w:val="0"/>
              <w:ind w:left="360" w:hanging="360"/>
              <w:rPr>
                <w:rFonts w:ascii="宋体" w:eastAsia="宋体" w:hAnsi="Times New Roman" w:cs="宋体"/>
                <w:szCs w:val="21"/>
                <w:lang w:val="zh-CN"/>
              </w:rPr>
            </w:pPr>
            <w:r>
              <w:rPr>
                <w:rFonts w:ascii="宋体" w:eastAsia="宋体" w:hAnsi="Times New Roman" w:cs="宋体"/>
                <w:szCs w:val="21"/>
                <w:lang w:val="zh-CN"/>
              </w:rPr>
              <w:t>3</w:t>
            </w:r>
            <w:r>
              <w:rPr>
                <w:rFonts w:ascii="宋体" w:eastAsia="宋体" w:hAnsi="Times New Roman" w:cs="宋体" w:hint="eastAsia"/>
                <w:szCs w:val="21"/>
                <w:lang w:val="zh-CN"/>
              </w:rPr>
              <w:t>、</w:t>
            </w:r>
            <w:r>
              <w:rPr>
                <w:rFonts w:ascii="宋体" w:eastAsia="宋体" w:hAnsi="Times New Roman" w:cs="宋体"/>
                <w:szCs w:val="21"/>
                <w:lang w:val="zh-CN"/>
              </w:rPr>
              <w:tab/>
            </w:r>
            <w:r>
              <w:rPr>
                <w:rFonts w:ascii="宋体" w:eastAsia="宋体" w:hAnsi="Times New Roman" w:cs="宋体" w:hint="eastAsia"/>
                <w:szCs w:val="21"/>
                <w:lang w:val="zh-CN"/>
              </w:rPr>
              <w:t>我确保提供的最终学历、学位以及身份证复印件真实有效并承担相应法律责任。</w:t>
            </w:r>
          </w:p>
          <w:p w:rsidR="00E03347" w:rsidRDefault="00E03347">
            <w:pPr>
              <w:autoSpaceDE w:val="0"/>
              <w:autoSpaceDN w:val="0"/>
              <w:adjustRightInd w:val="0"/>
              <w:ind w:left="360"/>
              <w:rPr>
                <w:rFonts w:ascii="宋体" w:eastAsia="宋体" w:hAnsi="Times New Roman" w:cs="宋体"/>
                <w:szCs w:val="21"/>
                <w:lang w:val="zh-CN"/>
              </w:rPr>
            </w:pPr>
          </w:p>
          <w:p w:rsidR="00E03347" w:rsidRDefault="00E03347">
            <w:pPr>
              <w:autoSpaceDE w:val="0"/>
              <w:autoSpaceDN w:val="0"/>
              <w:adjustRightInd w:val="0"/>
              <w:ind w:left="359" w:firstLine="420"/>
              <w:rPr>
                <w:rFonts w:ascii="宋体" w:eastAsia="宋体" w:hAnsi="Times New Roman" w:cs="宋体"/>
                <w:szCs w:val="21"/>
                <w:lang w:val="zh-CN"/>
              </w:rPr>
            </w:pPr>
            <w:r>
              <w:rPr>
                <w:rFonts w:ascii="宋体" w:eastAsia="宋体" w:hAnsi="Times New Roman" w:cs="宋体" w:hint="eastAsia"/>
                <w:szCs w:val="21"/>
                <w:lang w:val="zh-CN"/>
              </w:rPr>
              <w:t>学员签名：</w:t>
            </w:r>
            <w:r>
              <w:rPr>
                <w:rFonts w:ascii="宋体" w:eastAsia="宋体" w:hAnsi="Times New Roman" w:cs="宋体"/>
                <w:szCs w:val="21"/>
                <w:lang w:val="zh-CN"/>
              </w:rPr>
              <w:t>_______________________________</w:t>
            </w:r>
          </w:p>
          <w:p w:rsidR="00E03347" w:rsidRDefault="00E03347">
            <w:pPr>
              <w:autoSpaceDE w:val="0"/>
              <w:autoSpaceDN w:val="0"/>
              <w:adjustRightInd w:val="0"/>
              <w:ind w:left="359" w:firstLine="420"/>
              <w:rPr>
                <w:rFonts w:ascii="宋体" w:eastAsia="宋体" w:hAnsi="Times New Roman" w:cs="宋体"/>
                <w:szCs w:val="21"/>
                <w:lang w:val="zh-CN"/>
              </w:rPr>
            </w:pPr>
            <w:r>
              <w:rPr>
                <w:rFonts w:ascii="宋体" w:eastAsia="宋体" w:hAnsi="Times New Roman" w:cs="宋体" w:hint="eastAsia"/>
                <w:szCs w:val="21"/>
                <w:lang w:val="zh-CN"/>
              </w:rPr>
              <w:t>日</w:t>
            </w:r>
            <w:r>
              <w:rPr>
                <w:rFonts w:ascii="宋体" w:eastAsia="宋体" w:hAnsi="Times New Roman" w:cs="宋体"/>
                <w:szCs w:val="21"/>
                <w:lang w:val="zh-CN"/>
              </w:rPr>
              <w:t xml:space="preserve">    </w:t>
            </w:r>
            <w:r>
              <w:rPr>
                <w:rFonts w:ascii="宋体" w:eastAsia="宋体" w:hAnsi="Times New Roman" w:cs="宋体" w:hint="eastAsia"/>
                <w:szCs w:val="21"/>
                <w:lang w:val="zh-CN"/>
              </w:rPr>
              <w:t>期：</w:t>
            </w:r>
            <w:r>
              <w:rPr>
                <w:rFonts w:ascii="宋体" w:eastAsia="宋体" w:hAnsi="Times New Roman" w:cs="宋体"/>
                <w:szCs w:val="21"/>
                <w:lang w:val="zh-CN"/>
              </w:rPr>
              <w:t>_______________________________</w:t>
            </w:r>
          </w:p>
        </w:tc>
        <w:tc>
          <w:tcPr>
            <w:tcW w:w="3685" w:type="dxa"/>
            <w:gridSpan w:val="3"/>
            <w:tcBorders>
              <w:top w:val="single" w:sz="8" w:space="0" w:color="auto"/>
              <w:left w:val="single" w:sz="8" w:space="0" w:color="auto"/>
              <w:bottom w:val="single" w:sz="4" w:space="0" w:color="auto"/>
            </w:tcBorders>
            <w:vAlign w:val="center"/>
          </w:tcPr>
          <w:p w:rsidR="00E03347" w:rsidRDefault="00E03347">
            <w:pPr>
              <w:autoSpaceDE w:val="0"/>
              <w:autoSpaceDN w:val="0"/>
              <w:adjustRightInd w:val="0"/>
              <w:ind w:left="180" w:hanging="180"/>
              <w:rPr>
                <w:rFonts w:ascii="宋体" w:eastAsia="宋体" w:hAnsi="Times New Roman" w:cs="宋体"/>
                <w:sz w:val="18"/>
                <w:szCs w:val="18"/>
                <w:lang w:val="zh-CN"/>
              </w:rPr>
            </w:pPr>
            <w:r>
              <w:rPr>
                <w:rFonts w:ascii="宋体" w:eastAsia="宋体" w:hAnsi="Times New Roman" w:cs="宋体" w:hint="eastAsia"/>
                <w:sz w:val="18"/>
                <w:szCs w:val="18"/>
                <w:lang w:val="zh-CN"/>
              </w:rPr>
              <w:lastRenderedPageBreak/>
              <w:t>报名日期</w:t>
            </w:r>
          </w:p>
          <w:p w:rsidR="00E03347" w:rsidRDefault="00E03347">
            <w:pPr>
              <w:autoSpaceDE w:val="0"/>
              <w:autoSpaceDN w:val="0"/>
              <w:adjustRightInd w:val="0"/>
              <w:rPr>
                <w:rFonts w:ascii="宋体" w:eastAsia="宋体" w:hAnsi="Times New Roman" w:cs="宋体"/>
                <w:sz w:val="18"/>
                <w:szCs w:val="18"/>
                <w:lang w:val="zh-CN"/>
              </w:rPr>
            </w:pPr>
          </w:p>
        </w:tc>
      </w:tr>
      <w:tr w:rsidR="00E03347">
        <w:tblPrEx>
          <w:tblCellMar>
            <w:top w:w="0" w:type="dxa"/>
            <w:bottom w:w="0" w:type="dxa"/>
          </w:tblCellMar>
        </w:tblPrEx>
        <w:trPr>
          <w:trHeight w:val="618"/>
          <w:jc w:val="center"/>
        </w:trPr>
        <w:tc>
          <w:tcPr>
            <w:tcW w:w="6401" w:type="dxa"/>
            <w:gridSpan w:val="7"/>
            <w:vMerge/>
            <w:tcBorders>
              <w:top w:val="single" w:sz="8" w:space="0" w:color="auto"/>
              <w:bottom w:val="single" w:sz="8" w:space="0" w:color="auto"/>
              <w:right w:val="single" w:sz="8" w:space="0" w:color="auto"/>
            </w:tcBorders>
            <w:vAlign w:val="center"/>
          </w:tcPr>
          <w:p w:rsidR="00E03347" w:rsidRDefault="00E03347">
            <w:pPr>
              <w:autoSpaceDE w:val="0"/>
              <w:autoSpaceDN w:val="0"/>
              <w:adjustRightInd w:val="0"/>
              <w:rPr>
                <w:rFonts w:ascii="宋体" w:eastAsia="宋体" w:hAnsi="Times New Roman" w:cs="宋体"/>
                <w:szCs w:val="21"/>
                <w:lang w:val="zh-CN"/>
              </w:rPr>
            </w:pPr>
          </w:p>
        </w:tc>
        <w:tc>
          <w:tcPr>
            <w:tcW w:w="3685" w:type="dxa"/>
            <w:gridSpan w:val="3"/>
            <w:tcBorders>
              <w:top w:val="single" w:sz="4" w:space="0" w:color="auto"/>
              <w:left w:val="single" w:sz="8" w:space="0" w:color="auto"/>
              <w:bottom w:val="single" w:sz="8" w:space="0" w:color="auto"/>
            </w:tcBorders>
            <w:vAlign w:val="center"/>
          </w:tcPr>
          <w:p w:rsidR="00E03347" w:rsidRDefault="00E03347">
            <w:pPr>
              <w:autoSpaceDE w:val="0"/>
              <w:autoSpaceDN w:val="0"/>
              <w:adjustRightInd w:val="0"/>
              <w:ind w:left="180" w:hanging="180"/>
              <w:rPr>
                <w:rFonts w:ascii="宋体" w:eastAsia="宋体" w:hAnsi="Times New Roman" w:cs="宋体"/>
                <w:sz w:val="18"/>
                <w:szCs w:val="18"/>
                <w:lang w:val="zh-CN"/>
              </w:rPr>
            </w:pPr>
            <w:r>
              <w:rPr>
                <w:rFonts w:ascii="宋体" w:eastAsia="宋体" w:hAnsi="Times New Roman" w:cs="宋体" w:hint="eastAsia"/>
                <w:sz w:val="18"/>
                <w:szCs w:val="18"/>
                <w:lang w:val="zh-CN"/>
              </w:rPr>
              <w:t>缴费或转账日期</w:t>
            </w:r>
          </w:p>
          <w:p w:rsidR="00E03347" w:rsidRDefault="00E03347">
            <w:pPr>
              <w:autoSpaceDE w:val="0"/>
              <w:autoSpaceDN w:val="0"/>
              <w:adjustRightInd w:val="0"/>
              <w:rPr>
                <w:rFonts w:ascii="宋体" w:eastAsia="宋体" w:hAnsi="Times New Roman" w:cs="宋体"/>
                <w:sz w:val="18"/>
                <w:szCs w:val="18"/>
                <w:lang w:val="zh-CN"/>
              </w:rPr>
            </w:pPr>
          </w:p>
        </w:tc>
      </w:tr>
      <w:tr w:rsidR="00E03347">
        <w:tblPrEx>
          <w:tblCellMar>
            <w:top w:w="0" w:type="dxa"/>
            <w:bottom w:w="0" w:type="dxa"/>
          </w:tblCellMar>
        </w:tblPrEx>
        <w:trPr>
          <w:trHeight w:val="714"/>
          <w:jc w:val="center"/>
        </w:trPr>
        <w:tc>
          <w:tcPr>
            <w:tcW w:w="6401" w:type="dxa"/>
            <w:gridSpan w:val="7"/>
            <w:vMerge/>
            <w:tcBorders>
              <w:top w:val="single" w:sz="8" w:space="0" w:color="auto"/>
              <w:bottom w:val="single" w:sz="8" w:space="0" w:color="auto"/>
              <w:right w:val="single" w:sz="8" w:space="0" w:color="auto"/>
            </w:tcBorders>
            <w:vAlign w:val="center"/>
          </w:tcPr>
          <w:p w:rsidR="00E03347" w:rsidRDefault="00E03347">
            <w:pPr>
              <w:autoSpaceDE w:val="0"/>
              <w:autoSpaceDN w:val="0"/>
              <w:adjustRightInd w:val="0"/>
              <w:jc w:val="center"/>
              <w:rPr>
                <w:rFonts w:ascii="宋体" w:eastAsia="宋体" w:hAnsi="Times New Roman" w:cs="宋体"/>
                <w:szCs w:val="21"/>
                <w:lang w:val="zh-CN"/>
              </w:rPr>
            </w:pPr>
          </w:p>
        </w:tc>
        <w:tc>
          <w:tcPr>
            <w:tcW w:w="3685" w:type="dxa"/>
            <w:gridSpan w:val="3"/>
            <w:tcBorders>
              <w:top w:val="single" w:sz="8" w:space="0" w:color="auto"/>
              <w:left w:val="single" w:sz="8" w:space="0" w:color="auto"/>
              <w:bottom w:val="single" w:sz="4" w:space="0" w:color="auto"/>
            </w:tcBorders>
            <w:vAlign w:val="center"/>
          </w:tcPr>
          <w:p w:rsidR="00E03347" w:rsidRDefault="00E03347">
            <w:pPr>
              <w:autoSpaceDE w:val="0"/>
              <w:autoSpaceDN w:val="0"/>
              <w:adjustRightInd w:val="0"/>
              <w:rPr>
                <w:rFonts w:ascii="宋体" w:eastAsia="宋体" w:hAnsi="Times New Roman" w:cs="宋体"/>
                <w:sz w:val="18"/>
                <w:szCs w:val="18"/>
                <w:lang w:val="zh-CN"/>
              </w:rPr>
            </w:pPr>
            <w:r>
              <w:rPr>
                <w:rFonts w:ascii="宋体" w:eastAsia="宋体" w:hAnsi="Times New Roman" w:cs="宋体" w:hint="eastAsia"/>
                <w:sz w:val="18"/>
                <w:szCs w:val="18"/>
                <w:lang w:val="zh-CN"/>
              </w:rPr>
              <w:t>到账日期</w:t>
            </w:r>
          </w:p>
          <w:p w:rsidR="00E03347" w:rsidRDefault="00E03347">
            <w:pPr>
              <w:autoSpaceDE w:val="0"/>
              <w:autoSpaceDN w:val="0"/>
              <w:adjustRightInd w:val="0"/>
              <w:rPr>
                <w:rFonts w:ascii="宋体" w:eastAsia="宋体" w:hAnsi="Times New Roman" w:cs="宋体"/>
                <w:sz w:val="18"/>
                <w:szCs w:val="18"/>
                <w:lang w:val="zh-CN"/>
              </w:rPr>
            </w:pPr>
          </w:p>
        </w:tc>
      </w:tr>
      <w:tr w:rsidR="00E03347">
        <w:tblPrEx>
          <w:tblCellMar>
            <w:top w:w="0" w:type="dxa"/>
            <w:bottom w:w="0" w:type="dxa"/>
          </w:tblCellMar>
        </w:tblPrEx>
        <w:trPr>
          <w:trHeight w:val="708"/>
          <w:jc w:val="center"/>
        </w:trPr>
        <w:tc>
          <w:tcPr>
            <w:tcW w:w="6401" w:type="dxa"/>
            <w:gridSpan w:val="7"/>
            <w:vMerge/>
            <w:tcBorders>
              <w:top w:val="single" w:sz="8" w:space="0" w:color="auto"/>
              <w:bottom w:val="single" w:sz="8" w:space="0" w:color="auto"/>
              <w:right w:val="single" w:sz="8" w:space="0" w:color="auto"/>
            </w:tcBorders>
            <w:vAlign w:val="center"/>
          </w:tcPr>
          <w:p w:rsidR="00E03347" w:rsidRDefault="00E03347">
            <w:pPr>
              <w:autoSpaceDE w:val="0"/>
              <w:autoSpaceDN w:val="0"/>
              <w:adjustRightInd w:val="0"/>
              <w:jc w:val="center"/>
              <w:rPr>
                <w:rFonts w:ascii="宋体" w:eastAsia="宋体" w:hAnsi="Times New Roman" w:cs="宋体"/>
                <w:sz w:val="24"/>
                <w:szCs w:val="24"/>
                <w:lang w:val="zh-CN"/>
              </w:rPr>
            </w:pPr>
          </w:p>
        </w:tc>
        <w:tc>
          <w:tcPr>
            <w:tcW w:w="3685" w:type="dxa"/>
            <w:gridSpan w:val="3"/>
            <w:tcBorders>
              <w:top w:val="single" w:sz="4" w:space="0" w:color="auto"/>
              <w:left w:val="single" w:sz="8" w:space="0" w:color="auto"/>
              <w:bottom w:val="single" w:sz="8" w:space="0" w:color="auto"/>
            </w:tcBorders>
            <w:vAlign w:val="center"/>
          </w:tcPr>
          <w:p w:rsidR="00E03347" w:rsidRDefault="00E03347">
            <w:pPr>
              <w:autoSpaceDE w:val="0"/>
              <w:autoSpaceDN w:val="0"/>
              <w:adjustRightInd w:val="0"/>
              <w:rPr>
                <w:rFonts w:ascii="宋体" w:eastAsia="宋体" w:hAnsi="Times New Roman" w:cs="宋体"/>
                <w:sz w:val="18"/>
                <w:szCs w:val="18"/>
                <w:lang w:val="zh-CN"/>
              </w:rPr>
            </w:pPr>
            <w:r>
              <w:rPr>
                <w:rFonts w:ascii="宋体" w:eastAsia="宋体" w:hAnsi="Times New Roman" w:cs="宋体" w:hint="eastAsia"/>
                <w:sz w:val="18"/>
                <w:szCs w:val="18"/>
                <w:lang w:val="zh-CN"/>
              </w:rPr>
              <w:t>发票号码</w:t>
            </w:r>
          </w:p>
          <w:p w:rsidR="00E03347" w:rsidRDefault="00E03347">
            <w:pPr>
              <w:autoSpaceDE w:val="0"/>
              <w:autoSpaceDN w:val="0"/>
              <w:adjustRightInd w:val="0"/>
              <w:rPr>
                <w:rFonts w:ascii="宋体" w:eastAsia="宋体" w:hAnsi="Times New Roman" w:cs="宋体"/>
                <w:sz w:val="18"/>
                <w:szCs w:val="18"/>
                <w:lang w:val="zh-CN"/>
              </w:rPr>
            </w:pPr>
          </w:p>
        </w:tc>
      </w:tr>
    </w:tbl>
    <w:p w:rsidR="00E03347" w:rsidRDefault="00E03347">
      <w:pPr>
        <w:autoSpaceDE w:val="0"/>
        <w:autoSpaceDN w:val="0"/>
        <w:adjustRightInd w:val="0"/>
        <w:rPr>
          <w:rFonts w:ascii="Times New Roman" w:eastAsia="宋体" w:hAnsi="Times New Roman" w:cs="Times New Roman"/>
          <w:szCs w:val="21"/>
        </w:rPr>
      </w:pPr>
    </w:p>
    <w:p w:rsidR="00E03347" w:rsidRDefault="00E03347">
      <w:pPr>
        <w:autoSpaceDE w:val="0"/>
        <w:autoSpaceDN w:val="0"/>
        <w:adjustRightInd w:val="0"/>
        <w:spacing w:line="300" w:lineRule="auto"/>
        <w:rPr>
          <w:rFonts w:ascii="Times New Roman" w:eastAsia="宋体" w:hAnsi="Times New Roman" w:cs="Times New Roman"/>
          <w:szCs w:val="21"/>
        </w:rPr>
      </w:pPr>
    </w:p>
    <w:p w:rsidR="00E03347" w:rsidRDefault="00E03347">
      <w:pPr>
        <w:autoSpaceDE w:val="0"/>
        <w:autoSpaceDN w:val="0"/>
        <w:adjustRightInd w:val="0"/>
        <w:spacing w:before="120" w:line="200" w:lineRule="exact"/>
        <w:jc w:val="left"/>
        <w:rPr>
          <w:rFonts w:ascii="Times New Roman" w:eastAsia="宋体" w:hAnsi="Times New Roman" w:cs="Times New Roman"/>
          <w:sz w:val="24"/>
          <w:szCs w:val="24"/>
        </w:rPr>
      </w:pPr>
    </w:p>
    <w:sectPr w:rsidR="00E03347">
      <w:pgSz w:w="12240" w:h="15840"/>
      <w:pgMar w:top="1440" w:right="1800" w:bottom="1440" w:left="180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幼圆">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zh-CN" w:val="([{·‘“〈《「『【〔〖（．［｛￡￥"/>
  <w:noLineBreaksBefore w:lang="zh-CN" w:val="!),.:;?]}¨·ˇˉ―‖’”…∶、。〃々〉》」』】〕〗！＂＇），．：；？］｀｜｝～￠"/>
  <w:doNotValidateAgainstSchema/>
  <w:doNotDemarcateInvalidXml/>
  <w:compat>
    <w:spaceForUL/>
    <w:balanceSingleByteDoubleByteWidth/>
    <w:doNotLeaveBackslashAlone/>
    <w:ulTrailSpace/>
    <w:doNotExpandShiftReturn/>
    <w:adjustLineHeightInTable/>
    <w:useFELayout/>
  </w:compat>
  <w:rsids>
    <w:rsidRoot w:val="00E03347"/>
    <w:rsid w:val="00996BC7"/>
    <w:rsid w:val="00E0334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kern w:val="2"/>
        <w:sz w:val="21"/>
        <w:szCs w:val="21"/>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cstheme="minorBidi"/>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397</Words>
  <Characters>2268</Characters>
  <Application>Microsoft Office Word</Application>
  <DocSecurity>0</DocSecurity>
  <Lines>18</Lines>
  <Paragraphs>5</Paragraphs>
  <ScaleCrop>false</ScaleCrop>
  <Company/>
  <LinksUpToDate>false</LinksUpToDate>
  <CharactersWithSpaces>2660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2018-06-19T03:53:00Z</dcterms:created>
  <dcterms:modified xsi:type="dcterms:W3CDTF">2018-06-19T03:53:00Z</dcterms:modified>
</cp:coreProperties>
</file>