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813" w:rsidRDefault="004D52B2">
      <w:pPr>
        <w:spacing w:line="360" w:lineRule="auto"/>
        <w:jc w:val="center"/>
        <w:rPr>
          <w:rFonts w:ascii="宋体" w:hAnsi="宋体" w:cs="宋体"/>
          <w:b/>
          <w:bCs/>
          <w:szCs w:val="21"/>
        </w:rPr>
      </w:pPr>
      <w:r>
        <w:rPr>
          <w:rFonts w:ascii="宋体" w:hAnsi="宋体" w:cs="宋体" w:hint="eastAsia"/>
          <w:b/>
          <w:bCs/>
          <w:noProof/>
          <w:szCs w:val="21"/>
        </w:rPr>
        <w:drawing>
          <wp:inline distT="0" distB="0" distL="114300" distR="114300">
            <wp:extent cx="2286000" cy="723900"/>
            <wp:effectExtent l="0" t="0" r="0" b="0"/>
            <wp:docPr id="2" name="图片 2" descr="n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ncu"/>
                    <pic:cNvPicPr>
                      <a:picLocks noChangeAspect="1"/>
                    </pic:cNvPicPr>
                  </pic:nvPicPr>
                  <pic:blipFill>
                    <a:blip r:embed="rId8"/>
                    <a:stretch>
                      <a:fillRect/>
                    </a:stretch>
                  </pic:blipFill>
                  <pic:spPr>
                    <a:xfrm>
                      <a:off x="0" y="0"/>
                      <a:ext cx="2286000" cy="723900"/>
                    </a:xfrm>
                    <a:prstGeom prst="rect">
                      <a:avLst/>
                    </a:prstGeom>
                  </pic:spPr>
                </pic:pic>
              </a:graphicData>
            </a:graphic>
          </wp:inline>
        </w:drawing>
      </w:r>
    </w:p>
    <w:p w:rsidR="00F23813" w:rsidRDefault="004D52B2">
      <w:pPr>
        <w:spacing w:line="360" w:lineRule="auto"/>
        <w:jc w:val="center"/>
        <w:rPr>
          <w:rFonts w:ascii="宋体" w:hAnsi="宋体" w:cs="宋体"/>
          <w:b/>
          <w:bCs/>
          <w:sz w:val="28"/>
          <w:szCs w:val="28"/>
        </w:rPr>
      </w:pPr>
      <w:r>
        <w:rPr>
          <w:rFonts w:ascii="宋体" w:hAnsi="宋体" w:cs="宋体" w:hint="eastAsia"/>
          <w:b/>
          <w:bCs/>
          <w:sz w:val="28"/>
          <w:szCs w:val="28"/>
        </w:rPr>
        <w:t>南昌大学新闻与传播学院传播学专业</w:t>
      </w:r>
    </w:p>
    <w:p w:rsidR="00F23813" w:rsidRDefault="004D52B2">
      <w:pPr>
        <w:spacing w:line="360" w:lineRule="auto"/>
        <w:jc w:val="center"/>
        <w:rPr>
          <w:rFonts w:ascii="宋体" w:hAnsi="宋体" w:cs="宋体"/>
          <w:b/>
          <w:bCs/>
          <w:sz w:val="28"/>
          <w:szCs w:val="28"/>
        </w:rPr>
      </w:pPr>
      <w:r>
        <w:rPr>
          <w:rFonts w:ascii="宋体" w:hAnsi="宋体" w:cs="宋体" w:hint="eastAsia"/>
          <w:b/>
          <w:bCs/>
          <w:sz w:val="28"/>
          <w:szCs w:val="28"/>
        </w:rPr>
        <w:t>同等学力申请硕士学位招生简章·</w:t>
      </w:r>
      <w:r>
        <w:rPr>
          <w:rFonts w:ascii="宋体" w:hAnsi="宋体" w:cs="宋体" w:hint="eastAsia"/>
          <w:b/>
          <w:bCs/>
          <w:sz w:val="28"/>
          <w:szCs w:val="28"/>
        </w:rPr>
        <w:t>全国</w:t>
      </w:r>
    </w:p>
    <w:p w:rsidR="00F23813" w:rsidRDefault="004D52B2">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南昌大学是一所“文理工</w:t>
      </w:r>
      <w:proofErr w:type="gramStart"/>
      <w:r>
        <w:rPr>
          <w:rFonts w:ascii="宋体" w:eastAsia="宋体" w:hAnsi="宋体" w:cs="宋体" w:hint="eastAsia"/>
          <w:szCs w:val="21"/>
        </w:rPr>
        <w:t>医</w:t>
      </w:r>
      <w:proofErr w:type="gramEnd"/>
      <w:r>
        <w:rPr>
          <w:rFonts w:ascii="宋体" w:eastAsia="宋体" w:hAnsi="宋体" w:cs="宋体" w:hint="eastAsia"/>
          <w:szCs w:val="21"/>
        </w:rPr>
        <w:t>渗透、学</w:t>
      </w:r>
      <w:proofErr w:type="gramStart"/>
      <w:r>
        <w:rPr>
          <w:rFonts w:ascii="宋体" w:eastAsia="宋体" w:hAnsi="宋体" w:cs="宋体" w:hint="eastAsia"/>
          <w:szCs w:val="21"/>
        </w:rPr>
        <w:t>研</w:t>
      </w:r>
      <w:proofErr w:type="gramEnd"/>
      <w:r>
        <w:rPr>
          <w:rFonts w:ascii="宋体" w:eastAsia="宋体" w:hAnsi="宋体" w:cs="宋体" w:hint="eastAsia"/>
          <w:szCs w:val="21"/>
        </w:rPr>
        <w:t>产用结合”的综合性大学，是江西省人民政府和教育部共建的国家“</w:t>
      </w:r>
      <w:r>
        <w:rPr>
          <w:rFonts w:ascii="宋体" w:eastAsia="宋体" w:hAnsi="宋体" w:cs="宋体" w:hint="eastAsia"/>
          <w:szCs w:val="21"/>
        </w:rPr>
        <w:t>211</w:t>
      </w:r>
      <w:r>
        <w:rPr>
          <w:rFonts w:ascii="宋体" w:eastAsia="宋体" w:hAnsi="宋体" w:cs="宋体" w:hint="eastAsia"/>
          <w:szCs w:val="21"/>
        </w:rPr>
        <w:t>工程”重点建设大学。学校现有</w:t>
      </w:r>
      <w:r>
        <w:rPr>
          <w:rFonts w:ascii="宋体" w:eastAsia="宋体" w:hAnsi="宋体" w:cs="宋体" w:hint="eastAsia"/>
          <w:szCs w:val="21"/>
        </w:rPr>
        <w:t>8</w:t>
      </w:r>
      <w:r>
        <w:rPr>
          <w:rFonts w:ascii="宋体" w:eastAsia="宋体" w:hAnsi="宋体" w:cs="宋体" w:hint="eastAsia"/>
          <w:szCs w:val="21"/>
        </w:rPr>
        <w:t>个学术类博士学位授权一级学科，</w:t>
      </w:r>
      <w:r>
        <w:rPr>
          <w:rFonts w:ascii="宋体" w:eastAsia="宋体" w:hAnsi="宋体" w:cs="宋体" w:hint="eastAsia"/>
          <w:szCs w:val="21"/>
        </w:rPr>
        <w:t>45</w:t>
      </w:r>
      <w:r>
        <w:rPr>
          <w:rFonts w:ascii="宋体" w:eastAsia="宋体" w:hAnsi="宋体" w:cs="宋体" w:hint="eastAsia"/>
          <w:szCs w:val="21"/>
        </w:rPr>
        <w:t>个学术类硕士学位授权一级学科，</w:t>
      </w:r>
      <w:r>
        <w:rPr>
          <w:rFonts w:ascii="宋体" w:eastAsia="宋体" w:hAnsi="宋体" w:cs="宋体" w:hint="eastAsia"/>
          <w:szCs w:val="21"/>
        </w:rPr>
        <w:t>1</w:t>
      </w:r>
      <w:r>
        <w:rPr>
          <w:rFonts w:ascii="宋体" w:eastAsia="宋体" w:hAnsi="宋体" w:cs="宋体" w:hint="eastAsia"/>
          <w:szCs w:val="21"/>
        </w:rPr>
        <w:t>种博士专业学位授权和</w:t>
      </w:r>
      <w:r>
        <w:rPr>
          <w:rFonts w:ascii="宋体" w:eastAsia="宋体" w:hAnsi="宋体" w:cs="宋体" w:hint="eastAsia"/>
          <w:szCs w:val="21"/>
        </w:rPr>
        <w:t>20</w:t>
      </w:r>
      <w:r>
        <w:rPr>
          <w:rFonts w:ascii="宋体" w:eastAsia="宋体" w:hAnsi="宋体" w:cs="宋体" w:hint="eastAsia"/>
          <w:szCs w:val="21"/>
        </w:rPr>
        <w:t>种硕士专业学位授权以及在职人员以同等学力申请硕士学位授予权。</w:t>
      </w:r>
    </w:p>
    <w:p w:rsidR="00F23813" w:rsidRDefault="00F23813">
      <w:pPr>
        <w:spacing w:line="360" w:lineRule="auto"/>
        <w:jc w:val="left"/>
        <w:rPr>
          <w:rFonts w:ascii="宋体" w:eastAsia="宋体" w:hAnsi="宋体" w:cs="宋体"/>
          <w:szCs w:val="21"/>
        </w:rPr>
      </w:pPr>
    </w:p>
    <w:p w:rsidR="00F23813" w:rsidRDefault="004D52B2">
      <w:pPr>
        <w:spacing w:line="360" w:lineRule="auto"/>
        <w:jc w:val="left"/>
        <w:rPr>
          <w:rFonts w:ascii="宋体" w:eastAsia="宋体" w:hAnsi="宋体" w:cs="宋体"/>
          <w:b/>
          <w:bCs/>
          <w:szCs w:val="21"/>
        </w:rPr>
      </w:pPr>
      <w:r>
        <w:rPr>
          <w:rFonts w:ascii="宋体" w:eastAsia="宋体" w:hAnsi="宋体" w:cs="宋体" w:hint="eastAsia"/>
          <w:b/>
          <w:bCs/>
          <w:szCs w:val="21"/>
        </w:rPr>
        <w:t>一、专业简述</w:t>
      </w:r>
    </w:p>
    <w:p w:rsidR="00F23813" w:rsidRDefault="004D52B2">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南昌大学新闻与传播学院由新闻学系、广播电视学系、广告学系、影视传播系与现代传媒中心组成。学院历史悠久、内涵深厚，被列为“江西省高校新闻传播学科联盟”牵头单位，拥有江西省重点学科、江西省哲学社会科学重点研究基地“舆情</w:t>
      </w:r>
      <w:r>
        <w:rPr>
          <w:rFonts w:ascii="宋体" w:eastAsia="宋体" w:hAnsi="宋体" w:cs="宋体" w:hint="eastAsia"/>
          <w:szCs w:val="21"/>
        </w:rPr>
        <w:t>监测与治理研究中心”，入选教育部首批专业综合试点专业（全国仅有两个</w:t>
      </w:r>
      <w:proofErr w:type="gramStart"/>
      <w:r>
        <w:rPr>
          <w:rFonts w:ascii="宋体" w:eastAsia="宋体" w:hAnsi="宋体" w:cs="宋体" w:hint="eastAsia"/>
          <w:szCs w:val="21"/>
        </w:rPr>
        <w:t>同类点获批</w:t>
      </w:r>
      <w:proofErr w:type="gramEnd"/>
      <w:r>
        <w:rPr>
          <w:rFonts w:ascii="宋体" w:eastAsia="宋体" w:hAnsi="宋体" w:cs="宋体" w:hint="eastAsia"/>
          <w:szCs w:val="21"/>
        </w:rPr>
        <w:t>），省卓越传媒人才工程等。</w:t>
      </w:r>
    </w:p>
    <w:p w:rsidR="00F23813" w:rsidRDefault="004D52B2">
      <w:pPr>
        <w:spacing w:line="360" w:lineRule="auto"/>
        <w:ind w:firstLineChars="200" w:firstLine="420"/>
        <w:jc w:val="left"/>
        <w:rPr>
          <w:rFonts w:ascii="宋体" w:eastAsia="宋体" w:hAnsi="宋体" w:cs="宋体"/>
          <w:szCs w:val="21"/>
        </w:rPr>
      </w:pPr>
      <w:r>
        <w:rPr>
          <w:rFonts w:ascii="宋体" w:eastAsia="宋体" w:hAnsi="宋体" w:cs="宋体" w:hint="eastAsia"/>
          <w:szCs w:val="21"/>
        </w:rPr>
        <w:t>传播学是研究人类一切传播行为和传播过程发生、发展的规律以及传播与人和社会的关系的学问，是研究</w:t>
      </w:r>
      <w:hyperlink r:id="rId9" w:tgtFrame="https://baike.baidu.com/item/%E4%BC%A0%E6%92%AD%E5%AD%A6/_blank" w:history="1">
        <w:r>
          <w:rPr>
            <w:rFonts w:ascii="宋体" w:eastAsia="宋体" w:hAnsi="宋体" w:cs="宋体" w:hint="eastAsia"/>
            <w:szCs w:val="21"/>
          </w:rPr>
          <w:t>社会信息</w:t>
        </w:r>
      </w:hyperlink>
      <w:r>
        <w:rPr>
          <w:rFonts w:ascii="宋体" w:eastAsia="宋体" w:hAnsi="宋体" w:cs="宋体" w:hint="eastAsia"/>
          <w:szCs w:val="21"/>
        </w:rPr>
        <w:t>系统及</w:t>
      </w:r>
      <w:r>
        <w:rPr>
          <w:rFonts w:ascii="宋体" w:eastAsia="宋体" w:hAnsi="宋体" w:cs="宋体" w:hint="eastAsia"/>
          <w:szCs w:val="21"/>
        </w:rPr>
        <w:t>其运行规律的科学。传播学专业具有鲜明特色，特别是在农业科教影视领域具有独到的优势。</w:t>
      </w:r>
    </w:p>
    <w:p w:rsidR="00F23813" w:rsidRDefault="004D52B2">
      <w:pPr>
        <w:spacing w:line="360" w:lineRule="auto"/>
        <w:ind w:firstLineChars="200" w:firstLine="420"/>
        <w:jc w:val="left"/>
        <w:rPr>
          <w:rFonts w:ascii="宋体" w:eastAsia="宋体" w:hAnsi="宋体" w:cs="宋体"/>
          <w:szCs w:val="21"/>
        </w:rPr>
      </w:pPr>
      <w:r>
        <w:rPr>
          <w:rFonts w:ascii="宋体" w:eastAsia="宋体" w:hAnsi="宋体" w:cs="宋体" w:hint="eastAsia"/>
          <w:szCs w:val="21"/>
        </w:rPr>
        <w:t>为适应社会发展和经济建设的需要，提高教育、科技、管理等方面专业人员的素质，多渠道地促进传播学专业人才培养，经国务院学位委员会批准，特在</w:t>
      </w:r>
      <w:r>
        <w:rPr>
          <w:rFonts w:ascii="宋体" w:eastAsia="宋体" w:hAnsi="宋体" w:cs="宋体" w:hint="eastAsia"/>
          <w:color w:val="FF0000"/>
          <w:szCs w:val="21"/>
        </w:rPr>
        <w:t>xx</w:t>
      </w:r>
      <w:r>
        <w:rPr>
          <w:rFonts w:ascii="宋体" w:eastAsia="宋体" w:hAnsi="宋体" w:cs="宋体" w:hint="eastAsia"/>
          <w:szCs w:val="21"/>
        </w:rPr>
        <w:t>地区开展以研究生毕业传播学专业同等学力申请硕士学位招生及培养工作。</w:t>
      </w:r>
    </w:p>
    <w:p w:rsidR="00F23813" w:rsidRDefault="00F23813">
      <w:pPr>
        <w:spacing w:line="360" w:lineRule="auto"/>
        <w:jc w:val="left"/>
        <w:rPr>
          <w:rFonts w:ascii="宋体" w:eastAsia="宋体" w:hAnsi="宋体" w:cs="宋体"/>
          <w:szCs w:val="21"/>
        </w:rPr>
      </w:pPr>
    </w:p>
    <w:p w:rsidR="00F23813" w:rsidRDefault="004D52B2">
      <w:pPr>
        <w:spacing w:line="360" w:lineRule="auto"/>
        <w:jc w:val="left"/>
        <w:rPr>
          <w:rFonts w:ascii="宋体" w:eastAsia="宋体" w:hAnsi="宋体" w:cs="宋体"/>
          <w:b/>
          <w:bCs/>
          <w:szCs w:val="21"/>
        </w:rPr>
      </w:pPr>
      <w:r>
        <w:rPr>
          <w:rFonts w:ascii="宋体" w:eastAsia="宋体" w:hAnsi="宋体" w:cs="宋体" w:hint="eastAsia"/>
          <w:b/>
          <w:bCs/>
          <w:szCs w:val="21"/>
        </w:rPr>
        <w:t>二、培养目标</w:t>
      </w:r>
    </w:p>
    <w:p w:rsidR="00F23813" w:rsidRDefault="004D52B2">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、本专业培养掌握现代媒体传播专业基本理论和技能，具有较强的国际交流和使用现代传媒技术能力，富于创新精神和高度社会责任感的高素质专业人才；</w:t>
      </w:r>
    </w:p>
    <w:p w:rsidR="00F23813" w:rsidRDefault="004D52B2">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、本专业学员能掌握现代电子媒体，特别是电视媒体与网络多媒体传播的</w:t>
      </w:r>
      <w:r>
        <w:rPr>
          <w:rFonts w:ascii="宋体" w:eastAsia="宋体" w:hAnsi="宋体" w:cs="宋体" w:hint="eastAsia"/>
          <w:szCs w:val="21"/>
        </w:rPr>
        <w:t>基本技能，可从事影视传播、新闻传播、网络传播、广告及媒介经营管理等工作。</w:t>
      </w:r>
    </w:p>
    <w:p w:rsidR="00F23813" w:rsidRDefault="00F23813">
      <w:pPr>
        <w:spacing w:line="360" w:lineRule="auto"/>
        <w:jc w:val="left"/>
        <w:rPr>
          <w:rFonts w:ascii="宋体" w:eastAsia="宋体" w:hAnsi="宋体" w:cs="宋体"/>
          <w:szCs w:val="21"/>
        </w:rPr>
      </w:pPr>
    </w:p>
    <w:p w:rsidR="00F23813" w:rsidRDefault="004D52B2">
      <w:pPr>
        <w:spacing w:line="360" w:lineRule="auto"/>
        <w:jc w:val="left"/>
        <w:rPr>
          <w:rFonts w:ascii="宋体" w:eastAsia="宋体" w:hAnsi="宋体" w:cs="宋体"/>
          <w:b/>
          <w:bCs/>
          <w:szCs w:val="21"/>
        </w:rPr>
      </w:pPr>
      <w:r>
        <w:rPr>
          <w:rFonts w:ascii="宋体" w:eastAsia="宋体" w:hAnsi="宋体" w:cs="宋体" w:hint="eastAsia"/>
          <w:b/>
          <w:bCs/>
          <w:szCs w:val="21"/>
        </w:rPr>
        <w:t>三、专业优势</w:t>
      </w:r>
    </w:p>
    <w:p w:rsidR="00F23813" w:rsidRDefault="004D52B2">
      <w:pPr>
        <w:spacing w:line="360" w:lineRule="auto"/>
        <w:ind w:firstLineChars="200" w:firstLine="420"/>
        <w:jc w:val="left"/>
        <w:rPr>
          <w:rFonts w:ascii="宋体" w:eastAsia="宋体" w:hAnsi="宋体" w:cs="宋体"/>
          <w:szCs w:val="21"/>
        </w:rPr>
      </w:pPr>
      <w:r>
        <w:rPr>
          <w:rFonts w:ascii="宋体" w:eastAsia="宋体" w:hAnsi="宋体" w:cs="宋体" w:hint="eastAsia"/>
          <w:szCs w:val="21"/>
        </w:rPr>
        <w:lastRenderedPageBreak/>
        <w:t>【名校硕士】南昌大学是国家“双一流”计划世界一流学科建设高校，是江西省唯一的国家“</w:t>
      </w:r>
      <w:r>
        <w:rPr>
          <w:rFonts w:ascii="宋体" w:eastAsia="宋体" w:hAnsi="宋体" w:cs="宋体" w:hint="eastAsia"/>
          <w:szCs w:val="21"/>
        </w:rPr>
        <w:t>211</w:t>
      </w:r>
      <w:r>
        <w:rPr>
          <w:rFonts w:ascii="宋体" w:eastAsia="宋体" w:hAnsi="宋体" w:cs="宋体" w:hint="eastAsia"/>
          <w:szCs w:val="21"/>
        </w:rPr>
        <w:t>工程”重点建设高校，颁发的南昌大学硕士学位，含金量足，是在职人员申硕的最佳途径；</w:t>
      </w:r>
    </w:p>
    <w:p w:rsidR="00F23813" w:rsidRDefault="004D52B2">
      <w:pPr>
        <w:spacing w:line="360" w:lineRule="auto"/>
        <w:ind w:firstLineChars="200" w:firstLine="420"/>
        <w:jc w:val="left"/>
        <w:rPr>
          <w:rFonts w:ascii="宋体" w:eastAsia="宋体" w:hAnsi="宋体" w:cs="宋体"/>
          <w:szCs w:val="21"/>
        </w:rPr>
      </w:pPr>
      <w:r>
        <w:rPr>
          <w:rFonts w:ascii="宋体" w:eastAsia="宋体" w:hAnsi="宋体" w:cs="宋体" w:hint="eastAsia"/>
          <w:szCs w:val="21"/>
        </w:rPr>
        <w:t>【性价比高】本学院同等学力申硕专业学费相较于其他</w:t>
      </w:r>
      <w:r>
        <w:rPr>
          <w:rFonts w:ascii="宋体" w:eastAsia="宋体" w:hAnsi="宋体" w:cs="宋体" w:hint="eastAsia"/>
          <w:szCs w:val="21"/>
        </w:rPr>
        <w:t>211</w:t>
      </w:r>
      <w:r>
        <w:rPr>
          <w:rFonts w:ascii="宋体" w:eastAsia="宋体" w:hAnsi="宋体" w:cs="宋体" w:hint="eastAsia"/>
          <w:szCs w:val="21"/>
        </w:rPr>
        <w:t>高校学费</w:t>
      </w:r>
      <w:r>
        <w:rPr>
          <w:rFonts w:ascii="宋体" w:eastAsia="宋体" w:hAnsi="宋体" w:cs="宋体" w:hint="eastAsia"/>
          <w:szCs w:val="21"/>
        </w:rPr>
        <w:t>低</w:t>
      </w:r>
      <w:r>
        <w:rPr>
          <w:rFonts w:ascii="宋体" w:eastAsia="宋体" w:hAnsi="宋体" w:cs="宋体" w:hint="eastAsia"/>
          <w:szCs w:val="21"/>
        </w:rPr>
        <w:t>1-2</w:t>
      </w:r>
      <w:r>
        <w:rPr>
          <w:rFonts w:ascii="宋体" w:eastAsia="宋体" w:hAnsi="宋体" w:cs="宋体" w:hint="eastAsia"/>
          <w:szCs w:val="21"/>
        </w:rPr>
        <w:t>万元，</w:t>
      </w:r>
      <w:r>
        <w:rPr>
          <w:rFonts w:ascii="宋体" w:eastAsia="宋体" w:hAnsi="宋体" w:cs="宋体" w:hint="eastAsia"/>
          <w:szCs w:val="21"/>
        </w:rPr>
        <w:t>性价比高；</w:t>
      </w:r>
    </w:p>
    <w:p w:rsidR="00F23813" w:rsidRDefault="004D52B2">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【学习方式灵活】设</w:t>
      </w:r>
      <w:r>
        <w:rPr>
          <w:rFonts w:ascii="宋体" w:eastAsia="宋体" w:hAnsi="宋体" w:cs="宋体" w:hint="eastAsia"/>
          <w:color w:val="FF0000"/>
          <w:szCs w:val="21"/>
        </w:rPr>
        <w:t>xx</w:t>
      </w:r>
      <w:r>
        <w:rPr>
          <w:rFonts w:ascii="宋体" w:eastAsia="宋体" w:hAnsi="宋体" w:cs="宋体" w:hint="eastAsia"/>
          <w:szCs w:val="21"/>
        </w:rPr>
        <w:t>本地面授班、南昌本部集中班及全国远程班，学习方式灵活，学员可根据自身情况选择学习方式；</w:t>
      </w:r>
    </w:p>
    <w:p w:rsidR="00F23813" w:rsidRDefault="004D52B2">
      <w:pPr>
        <w:spacing w:line="360" w:lineRule="auto"/>
        <w:ind w:firstLineChars="200" w:firstLine="420"/>
        <w:jc w:val="left"/>
        <w:rPr>
          <w:rFonts w:ascii="宋体" w:eastAsia="宋体" w:hAnsi="宋体" w:cs="宋体"/>
          <w:szCs w:val="21"/>
        </w:rPr>
      </w:pPr>
      <w:r>
        <w:rPr>
          <w:rFonts w:ascii="宋体" w:eastAsia="宋体" w:hAnsi="宋体" w:cs="宋体" w:hint="eastAsia"/>
          <w:szCs w:val="21"/>
        </w:rPr>
        <w:t>【申硕机会多】南昌大学同等学力申硕学制保留</w:t>
      </w:r>
      <w:r>
        <w:rPr>
          <w:rFonts w:ascii="宋体" w:eastAsia="宋体" w:hAnsi="宋体" w:cs="宋体" w:hint="eastAsia"/>
          <w:szCs w:val="21"/>
        </w:rPr>
        <w:t>7</w:t>
      </w:r>
      <w:r>
        <w:rPr>
          <w:rFonts w:ascii="宋体" w:eastAsia="宋体" w:hAnsi="宋体" w:cs="宋体" w:hint="eastAsia"/>
          <w:szCs w:val="21"/>
        </w:rPr>
        <w:t>年，达申硕条件即可申请每年</w:t>
      </w:r>
      <w:r>
        <w:rPr>
          <w:rFonts w:ascii="宋体" w:eastAsia="宋体" w:hAnsi="宋体" w:cs="宋体" w:hint="eastAsia"/>
          <w:szCs w:val="21"/>
        </w:rPr>
        <w:t>5</w:t>
      </w:r>
      <w:r>
        <w:rPr>
          <w:rFonts w:ascii="宋体" w:eastAsia="宋体" w:hAnsi="宋体" w:cs="宋体" w:hint="eastAsia"/>
          <w:szCs w:val="21"/>
        </w:rPr>
        <w:t>月同等学力申硕考试；</w:t>
      </w:r>
    </w:p>
    <w:p w:rsidR="00F23813" w:rsidRDefault="004D52B2">
      <w:pPr>
        <w:spacing w:line="360" w:lineRule="auto"/>
        <w:ind w:firstLineChars="200" w:firstLine="420"/>
        <w:jc w:val="left"/>
        <w:rPr>
          <w:rFonts w:ascii="宋体" w:eastAsia="宋体" w:hAnsi="宋体" w:cs="宋体"/>
          <w:szCs w:val="21"/>
        </w:rPr>
      </w:pPr>
      <w:r>
        <w:rPr>
          <w:rFonts w:ascii="宋体" w:eastAsia="宋体" w:hAnsi="宋体" w:cs="宋体" w:hint="eastAsia"/>
          <w:szCs w:val="21"/>
        </w:rPr>
        <w:t>【申硕通过率高】设同等学力申硕考前辅导，</w:t>
      </w:r>
      <w:r>
        <w:rPr>
          <w:rFonts w:ascii="宋体" w:eastAsia="宋体" w:hAnsi="宋体" w:cs="宋体" w:hint="eastAsia"/>
          <w:szCs w:val="21"/>
        </w:rPr>
        <w:t>360</w:t>
      </w:r>
      <w:r>
        <w:rPr>
          <w:rFonts w:ascii="宋体" w:eastAsia="宋体" w:hAnsi="宋体" w:cs="宋体" w:hint="eastAsia"/>
          <w:szCs w:val="21"/>
        </w:rPr>
        <w:t>度全方位剖析考纲、考点，提高申硕通过率。</w:t>
      </w:r>
    </w:p>
    <w:p w:rsidR="00F23813" w:rsidRDefault="00F23813">
      <w:pPr>
        <w:spacing w:line="360" w:lineRule="auto"/>
        <w:ind w:firstLineChars="200" w:firstLine="420"/>
        <w:jc w:val="left"/>
        <w:rPr>
          <w:rFonts w:ascii="宋体" w:eastAsia="宋体" w:hAnsi="宋体" w:cs="宋体"/>
          <w:szCs w:val="21"/>
        </w:rPr>
      </w:pPr>
    </w:p>
    <w:p w:rsidR="00F23813" w:rsidRDefault="004D52B2">
      <w:pPr>
        <w:spacing w:line="360" w:lineRule="auto"/>
        <w:jc w:val="left"/>
        <w:rPr>
          <w:rFonts w:ascii="宋体" w:eastAsia="宋体" w:hAnsi="宋体" w:cs="宋体"/>
          <w:b/>
          <w:bCs/>
          <w:szCs w:val="21"/>
        </w:rPr>
      </w:pPr>
      <w:r>
        <w:rPr>
          <w:rFonts w:ascii="宋体" w:eastAsia="宋体" w:hAnsi="宋体" w:cs="宋体" w:hint="eastAsia"/>
          <w:b/>
          <w:bCs/>
          <w:szCs w:val="21"/>
        </w:rPr>
        <w:t>四、招生条件</w:t>
      </w:r>
    </w:p>
    <w:p w:rsidR="00F23813" w:rsidRDefault="004D52B2">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、已获得学士学位，并获得学士学位后工作</w:t>
      </w:r>
      <w:r>
        <w:rPr>
          <w:rFonts w:ascii="宋体" w:eastAsia="宋体" w:hAnsi="宋体" w:cs="宋体" w:hint="eastAsia"/>
          <w:szCs w:val="21"/>
        </w:rPr>
        <w:t>3</w:t>
      </w:r>
      <w:r>
        <w:rPr>
          <w:rFonts w:ascii="宋体" w:eastAsia="宋体" w:hAnsi="宋体" w:cs="宋体" w:hint="eastAsia"/>
          <w:szCs w:val="21"/>
        </w:rPr>
        <w:t>年以上；</w:t>
      </w:r>
    </w:p>
    <w:p w:rsidR="00F23813" w:rsidRDefault="004D52B2">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、无学士学位但已获得硕士或博士学位者；</w:t>
      </w:r>
    </w:p>
    <w:p w:rsidR="00F23813" w:rsidRDefault="004D52B2">
      <w:pPr>
        <w:spacing w:line="360" w:lineRule="auto"/>
        <w:ind w:firstLineChars="200" w:firstLine="420"/>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、通过教育部留学服务中心认证的国（境）外学士、硕士或博士学位获得者。</w:t>
      </w:r>
    </w:p>
    <w:p w:rsidR="00F23813" w:rsidRDefault="00F23813">
      <w:pPr>
        <w:spacing w:line="360" w:lineRule="auto"/>
        <w:jc w:val="left"/>
        <w:rPr>
          <w:rFonts w:ascii="宋体" w:eastAsia="宋体" w:hAnsi="宋体" w:cs="宋体"/>
          <w:szCs w:val="21"/>
        </w:rPr>
      </w:pPr>
    </w:p>
    <w:p w:rsidR="00F23813" w:rsidRDefault="004D52B2">
      <w:pPr>
        <w:numPr>
          <w:ilvl w:val="0"/>
          <w:numId w:val="1"/>
        </w:numPr>
        <w:spacing w:line="360" w:lineRule="auto"/>
        <w:jc w:val="left"/>
        <w:rPr>
          <w:rFonts w:ascii="宋体" w:eastAsia="宋体" w:hAnsi="宋体" w:cs="宋体"/>
          <w:b/>
          <w:bCs/>
          <w:szCs w:val="21"/>
        </w:rPr>
      </w:pPr>
      <w:r>
        <w:rPr>
          <w:rFonts w:ascii="宋体" w:eastAsia="宋体" w:hAnsi="宋体" w:cs="宋体" w:hint="eastAsia"/>
          <w:b/>
          <w:bCs/>
          <w:szCs w:val="21"/>
        </w:rPr>
        <w:t>课程设置</w:t>
      </w:r>
    </w:p>
    <w:tbl>
      <w:tblPr>
        <w:tblStyle w:val="a8"/>
        <w:tblW w:w="6743" w:type="dxa"/>
        <w:jc w:val="center"/>
        <w:tblLayout w:type="fixed"/>
        <w:tblLook w:val="04A0" w:firstRow="1" w:lastRow="0" w:firstColumn="1" w:lastColumn="0" w:noHBand="0" w:noVBand="1"/>
      </w:tblPr>
      <w:tblGrid>
        <w:gridCol w:w="1411"/>
        <w:gridCol w:w="2162"/>
        <w:gridCol w:w="3170"/>
      </w:tblGrid>
      <w:tr w:rsidR="00F23813">
        <w:trPr>
          <w:jc w:val="center"/>
        </w:trPr>
        <w:tc>
          <w:tcPr>
            <w:tcW w:w="1411" w:type="dxa"/>
            <w:vMerge w:val="restart"/>
            <w:vAlign w:val="center"/>
          </w:tcPr>
          <w:p w:rsidR="00F23813" w:rsidRDefault="004D52B2">
            <w:pPr>
              <w:spacing w:line="360" w:lineRule="auto"/>
              <w:jc w:val="center"/>
              <w:rPr>
                <w:rFonts w:ascii="宋体" w:eastAsia="宋体" w:hAnsi="宋体" w:cs="宋体"/>
                <w:b/>
                <w:bCs/>
                <w:szCs w:val="21"/>
              </w:rPr>
            </w:pPr>
            <w:r>
              <w:rPr>
                <w:rFonts w:ascii="宋体" w:eastAsia="宋体" w:hAnsi="宋体" w:cs="宋体" w:hint="eastAsia"/>
                <w:b/>
                <w:bCs/>
                <w:szCs w:val="21"/>
              </w:rPr>
              <w:t>公共课</w:t>
            </w:r>
          </w:p>
        </w:tc>
        <w:tc>
          <w:tcPr>
            <w:tcW w:w="2162" w:type="dxa"/>
            <w:vAlign w:val="center"/>
          </w:tcPr>
          <w:p w:rsidR="00F23813" w:rsidRDefault="004D52B2">
            <w:pPr>
              <w:spacing w:line="360" w:lineRule="auto"/>
              <w:jc w:val="center"/>
              <w:rPr>
                <w:rFonts w:ascii="宋体" w:eastAsia="宋体" w:hAnsi="宋体" w:cs="宋体"/>
                <w:szCs w:val="21"/>
              </w:rPr>
            </w:pPr>
            <w:r>
              <w:rPr>
                <w:rFonts w:ascii="宋体" w:eastAsia="宋体" w:hAnsi="宋体" w:cs="宋体" w:hint="eastAsia"/>
                <w:szCs w:val="21"/>
              </w:rPr>
              <w:t>自然辩证法</w:t>
            </w:r>
          </w:p>
        </w:tc>
        <w:tc>
          <w:tcPr>
            <w:tcW w:w="3170" w:type="dxa"/>
            <w:vAlign w:val="center"/>
          </w:tcPr>
          <w:p w:rsidR="00F23813" w:rsidRDefault="004D52B2">
            <w:pPr>
              <w:spacing w:line="360" w:lineRule="auto"/>
              <w:jc w:val="center"/>
              <w:rPr>
                <w:rFonts w:ascii="宋体" w:eastAsia="宋体" w:hAnsi="宋体" w:cs="宋体"/>
                <w:szCs w:val="21"/>
              </w:rPr>
            </w:pPr>
            <w:r>
              <w:rPr>
                <w:rFonts w:ascii="宋体" w:eastAsia="宋体" w:hAnsi="宋体" w:cs="宋体" w:hint="eastAsia"/>
                <w:szCs w:val="21"/>
              </w:rPr>
              <w:t>英语</w:t>
            </w:r>
          </w:p>
        </w:tc>
      </w:tr>
      <w:tr w:rsidR="00F23813">
        <w:trPr>
          <w:jc w:val="center"/>
        </w:trPr>
        <w:tc>
          <w:tcPr>
            <w:tcW w:w="1411" w:type="dxa"/>
            <w:vMerge/>
            <w:vAlign w:val="center"/>
          </w:tcPr>
          <w:p w:rsidR="00F23813" w:rsidRDefault="00F23813">
            <w:pPr>
              <w:spacing w:line="360" w:lineRule="auto"/>
              <w:jc w:val="center"/>
              <w:rPr>
                <w:rFonts w:ascii="宋体" w:eastAsia="宋体" w:hAnsi="宋体" w:cs="宋体"/>
                <w:b/>
                <w:bCs/>
                <w:szCs w:val="21"/>
              </w:rPr>
            </w:pPr>
          </w:p>
        </w:tc>
        <w:tc>
          <w:tcPr>
            <w:tcW w:w="5332" w:type="dxa"/>
            <w:gridSpan w:val="2"/>
            <w:vAlign w:val="center"/>
          </w:tcPr>
          <w:p w:rsidR="00F23813" w:rsidRDefault="004D52B2">
            <w:pPr>
              <w:spacing w:line="360" w:lineRule="auto"/>
              <w:jc w:val="center"/>
              <w:rPr>
                <w:rFonts w:ascii="宋体" w:eastAsia="宋体" w:hAnsi="宋体" w:cs="宋体"/>
                <w:szCs w:val="21"/>
              </w:rPr>
            </w:pPr>
            <w:r>
              <w:rPr>
                <w:rFonts w:ascii="宋体" w:eastAsia="宋体" w:hAnsi="宋体" w:cs="宋体" w:hint="eastAsia"/>
                <w:szCs w:val="21"/>
              </w:rPr>
              <w:t>中国特色社会主义理论与实践</w:t>
            </w:r>
          </w:p>
        </w:tc>
      </w:tr>
      <w:tr w:rsidR="00F23813">
        <w:trPr>
          <w:jc w:val="center"/>
        </w:trPr>
        <w:tc>
          <w:tcPr>
            <w:tcW w:w="1411" w:type="dxa"/>
            <w:vMerge w:val="restart"/>
            <w:vAlign w:val="center"/>
          </w:tcPr>
          <w:p w:rsidR="00F23813" w:rsidRDefault="004D52B2">
            <w:pPr>
              <w:spacing w:line="360" w:lineRule="auto"/>
              <w:jc w:val="center"/>
              <w:rPr>
                <w:rFonts w:ascii="宋体" w:eastAsia="宋体" w:hAnsi="宋体" w:cs="宋体"/>
                <w:b/>
                <w:bCs/>
                <w:szCs w:val="21"/>
              </w:rPr>
            </w:pPr>
            <w:r>
              <w:rPr>
                <w:rFonts w:ascii="宋体" w:eastAsia="宋体" w:hAnsi="宋体" w:cs="宋体" w:hint="eastAsia"/>
                <w:b/>
                <w:bCs/>
                <w:szCs w:val="21"/>
              </w:rPr>
              <w:t>专业核心课</w:t>
            </w:r>
          </w:p>
        </w:tc>
        <w:tc>
          <w:tcPr>
            <w:tcW w:w="2162" w:type="dxa"/>
            <w:vAlign w:val="center"/>
          </w:tcPr>
          <w:p w:rsidR="00F23813" w:rsidRDefault="004D52B2">
            <w:pPr>
              <w:spacing w:line="360" w:lineRule="auto"/>
              <w:jc w:val="center"/>
              <w:rPr>
                <w:rFonts w:ascii="宋体" w:eastAsia="宋体" w:hAnsi="宋体" w:cs="宋体"/>
                <w:szCs w:val="21"/>
              </w:rPr>
            </w:pPr>
            <w:r>
              <w:rPr>
                <w:rFonts w:ascii="宋体" w:eastAsia="宋体" w:hAnsi="宋体" w:cs="宋体" w:hint="eastAsia"/>
                <w:szCs w:val="21"/>
              </w:rPr>
              <w:t>传播学研究方法</w:t>
            </w:r>
          </w:p>
        </w:tc>
        <w:tc>
          <w:tcPr>
            <w:tcW w:w="3170" w:type="dxa"/>
            <w:vAlign w:val="center"/>
          </w:tcPr>
          <w:p w:rsidR="00F23813" w:rsidRDefault="004D52B2">
            <w:pPr>
              <w:spacing w:line="360" w:lineRule="auto"/>
              <w:jc w:val="center"/>
              <w:rPr>
                <w:rFonts w:ascii="宋体" w:eastAsia="宋体" w:hAnsi="宋体" w:cs="宋体"/>
                <w:szCs w:val="21"/>
              </w:rPr>
            </w:pPr>
            <w:r>
              <w:rPr>
                <w:rFonts w:ascii="宋体" w:eastAsia="宋体" w:hAnsi="宋体" w:cs="宋体" w:hint="eastAsia"/>
                <w:szCs w:val="21"/>
              </w:rPr>
              <w:t>传播学理论研究</w:t>
            </w:r>
          </w:p>
        </w:tc>
      </w:tr>
      <w:tr w:rsidR="00F23813">
        <w:trPr>
          <w:jc w:val="center"/>
        </w:trPr>
        <w:tc>
          <w:tcPr>
            <w:tcW w:w="1411" w:type="dxa"/>
            <w:vMerge/>
            <w:vAlign w:val="center"/>
          </w:tcPr>
          <w:p w:rsidR="00F23813" w:rsidRDefault="00F23813">
            <w:pPr>
              <w:spacing w:line="360" w:lineRule="auto"/>
              <w:jc w:val="center"/>
              <w:rPr>
                <w:rFonts w:ascii="宋体" w:eastAsia="宋体" w:hAnsi="宋体" w:cs="宋体"/>
                <w:b/>
                <w:bCs/>
                <w:szCs w:val="21"/>
              </w:rPr>
            </w:pPr>
          </w:p>
        </w:tc>
        <w:tc>
          <w:tcPr>
            <w:tcW w:w="5332" w:type="dxa"/>
            <w:gridSpan w:val="2"/>
            <w:vAlign w:val="center"/>
          </w:tcPr>
          <w:p w:rsidR="00F23813" w:rsidRDefault="004D52B2">
            <w:pPr>
              <w:spacing w:line="360" w:lineRule="auto"/>
              <w:jc w:val="center"/>
              <w:rPr>
                <w:rFonts w:ascii="宋体" w:eastAsia="宋体" w:hAnsi="宋体" w:cs="宋体"/>
                <w:szCs w:val="21"/>
              </w:rPr>
            </w:pPr>
            <w:r>
              <w:rPr>
                <w:rFonts w:ascii="宋体" w:eastAsia="宋体" w:hAnsi="宋体" w:cs="宋体" w:hint="eastAsia"/>
                <w:szCs w:val="21"/>
              </w:rPr>
              <w:t>新闻与传播基础理论</w:t>
            </w:r>
          </w:p>
        </w:tc>
      </w:tr>
      <w:tr w:rsidR="00F23813">
        <w:trPr>
          <w:jc w:val="center"/>
        </w:trPr>
        <w:tc>
          <w:tcPr>
            <w:tcW w:w="1411" w:type="dxa"/>
            <w:vMerge w:val="restart"/>
            <w:vAlign w:val="center"/>
          </w:tcPr>
          <w:p w:rsidR="00F23813" w:rsidRDefault="004D52B2">
            <w:pPr>
              <w:spacing w:line="360" w:lineRule="auto"/>
              <w:jc w:val="center"/>
              <w:rPr>
                <w:rFonts w:ascii="宋体" w:eastAsia="宋体" w:hAnsi="宋体" w:cs="宋体"/>
                <w:b/>
                <w:bCs/>
                <w:szCs w:val="21"/>
              </w:rPr>
            </w:pPr>
            <w:r>
              <w:rPr>
                <w:rFonts w:ascii="宋体" w:eastAsia="宋体" w:hAnsi="宋体" w:cs="宋体" w:hint="eastAsia"/>
                <w:b/>
                <w:bCs/>
                <w:szCs w:val="21"/>
              </w:rPr>
              <w:t>专业方向课</w:t>
            </w:r>
          </w:p>
        </w:tc>
        <w:tc>
          <w:tcPr>
            <w:tcW w:w="2162" w:type="dxa"/>
            <w:vAlign w:val="center"/>
          </w:tcPr>
          <w:p w:rsidR="00F23813" w:rsidRDefault="004D52B2">
            <w:pPr>
              <w:spacing w:line="360" w:lineRule="auto"/>
              <w:jc w:val="center"/>
              <w:rPr>
                <w:rFonts w:ascii="宋体" w:eastAsia="宋体" w:hAnsi="宋体" w:cs="宋体"/>
                <w:szCs w:val="21"/>
              </w:rPr>
            </w:pPr>
            <w:r>
              <w:rPr>
                <w:rFonts w:ascii="宋体" w:eastAsia="宋体" w:hAnsi="宋体" w:cs="宋体" w:hint="eastAsia"/>
                <w:szCs w:val="21"/>
              </w:rPr>
              <w:t>网络传播研究</w:t>
            </w:r>
          </w:p>
        </w:tc>
        <w:tc>
          <w:tcPr>
            <w:tcW w:w="3170" w:type="dxa"/>
            <w:vAlign w:val="center"/>
          </w:tcPr>
          <w:p w:rsidR="00F23813" w:rsidRDefault="004D52B2">
            <w:pPr>
              <w:spacing w:line="360" w:lineRule="auto"/>
              <w:jc w:val="center"/>
              <w:rPr>
                <w:rFonts w:ascii="宋体" w:eastAsia="宋体" w:hAnsi="宋体" w:cs="宋体"/>
                <w:szCs w:val="21"/>
              </w:rPr>
            </w:pPr>
            <w:r>
              <w:rPr>
                <w:rFonts w:ascii="宋体" w:eastAsia="宋体" w:hAnsi="宋体" w:cs="宋体" w:hint="eastAsia"/>
                <w:szCs w:val="21"/>
              </w:rPr>
              <w:t>新媒体案例研究</w:t>
            </w:r>
          </w:p>
        </w:tc>
      </w:tr>
      <w:tr w:rsidR="00F23813">
        <w:trPr>
          <w:jc w:val="center"/>
        </w:trPr>
        <w:tc>
          <w:tcPr>
            <w:tcW w:w="1411" w:type="dxa"/>
            <w:vMerge/>
            <w:vAlign w:val="center"/>
          </w:tcPr>
          <w:p w:rsidR="00F23813" w:rsidRDefault="00F23813">
            <w:pPr>
              <w:spacing w:line="360" w:lineRule="auto"/>
              <w:jc w:val="center"/>
              <w:rPr>
                <w:rFonts w:ascii="宋体" w:eastAsia="宋体" w:hAnsi="宋体" w:cs="宋体"/>
                <w:b/>
                <w:bCs/>
                <w:szCs w:val="21"/>
              </w:rPr>
            </w:pPr>
          </w:p>
        </w:tc>
        <w:tc>
          <w:tcPr>
            <w:tcW w:w="2162" w:type="dxa"/>
            <w:vAlign w:val="center"/>
          </w:tcPr>
          <w:p w:rsidR="00F23813" w:rsidRDefault="004D52B2">
            <w:pPr>
              <w:spacing w:line="360" w:lineRule="auto"/>
              <w:jc w:val="center"/>
              <w:rPr>
                <w:rFonts w:ascii="宋体" w:eastAsia="宋体" w:hAnsi="宋体" w:cs="宋体"/>
                <w:szCs w:val="21"/>
              </w:rPr>
            </w:pPr>
            <w:r>
              <w:rPr>
                <w:rFonts w:ascii="宋体" w:eastAsia="宋体" w:hAnsi="宋体" w:cs="宋体" w:hint="eastAsia"/>
                <w:szCs w:val="21"/>
              </w:rPr>
              <w:t>新闻传播政策与法规</w:t>
            </w:r>
          </w:p>
        </w:tc>
        <w:tc>
          <w:tcPr>
            <w:tcW w:w="3170" w:type="dxa"/>
            <w:vAlign w:val="center"/>
          </w:tcPr>
          <w:p w:rsidR="00F23813" w:rsidRDefault="004D52B2">
            <w:pPr>
              <w:spacing w:line="360" w:lineRule="auto"/>
              <w:jc w:val="center"/>
              <w:rPr>
                <w:rFonts w:ascii="宋体" w:eastAsia="宋体" w:hAnsi="宋体" w:cs="宋体"/>
                <w:szCs w:val="21"/>
              </w:rPr>
            </w:pPr>
            <w:r>
              <w:rPr>
                <w:rFonts w:ascii="宋体" w:eastAsia="宋体" w:hAnsi="宋体" w:cs="宋体" w:hint="eastAsia"/>
                <w:szCs w:val="21"/>
              </w:rPr>
              <w:t>营销传播理论与实务</w:t>
            </w:r>
          </w:p>
        </w:tc>
      </w:tr>
      <w:tr w:rsidR="00F23813">
        <w:trPr>
          <w:jc w:val="center"/>
        </w:trPr>
        <w:tc>
          <w:tcPr>
            <w:tcW w:w="1411" w:type="dxa"/>
            <w:vMerge/>
            <w:vAlign w:val="center"/>
          </w:tcPr>
          <w:p w:rsidR="00F23813" w:rsidRDefault="00F23813">
            <w:pPr>
              <w:spacing w:line="360" w:lineRule="auto"/>
              <w:jc w:val="center"/>
              <w:rPr>
                <w:rFonts w:ascii="宋体" w:eastAsia="宋体" w:hAnsi="宋体" w:cs="宋体"/>
                <w:b/>
                <w:bCs/>
                <w:szCs w:val="21"/>
              </w:rPr>
            </w:pPr>
          </w:p>
        </w:tc>
        <w:tc>
          <w:tcPr>
            <w:tcW w:w="2162" w:type="dxa"/>
            <w:vAlign w:val="center"/>
          </w:tcPr>
          <w:p w:rsidR="00F23813" w:rsidRDefault="004D52B2">
            <w:pPr>
              <w:spacing w:line="360" w:lineRule="auto"/>
              <w:jc w:val="center"/>
              <w:rPr>
                <w:rFonts w:ascii="宋体" w:eastAsia="宋体" w:hAnsi="宋体" w:cs="宋体"/>
                <w:szCs w:val="21"/>
              </w:rPr>
            </w:pPr>
            <w:r>
              <w:rPr>
                <w:rFonts w:ascii="宋体" w:eastAsia="宋体" w:hAnsi="宋体" w:cs="宋体" w:hint="eastAsia"/>
                <w:szCs w:val="21"/>
              </w:rPr>
              <w:t>广播电视传媒研究</w:t>
            </w:r>
          </w:p>
        </w:tc>
        <w:tc>
          <w:tcPr>
            <w:tcW w:w="3170" w:type="dxa"/>
            <w:vAlign w:val="center"/>
          </w:tcPr>
          <w:p w:rsidR="00F23813" w:rsidRDefault="004D52B2">
            <w:pPr>
              <w:spacing w:line="360" w:lineRule="auto"/>
              <w:jc w:val="center"/>
              <w:rPr>
                <w:rFonts w:ascii="宋体" w:eastAsia="宋体" w:hAnsi="宋体" w:cs="宋体"/>
                <w:szCs w:val="21"/>
              </w:rPr>
            </w:pPr>
            <w:r>
              <w:rPr>
                <w:rFonts w:ascii="宋体" w:eastAsia="宋体" w:hAnsi="宋体" w:cs="宋体" w:hint="eastAsia"/>
                <w:szCs w:val="21"/>
              </w:rPr>
              <w:t>电视采访研究</w:t>
            </w:r>
          </w:p>
        </w:tc>
      </w:tr>
      <w:tr w:rsidR="00F23813">
        <w:trPr>
          <w:jc w:val="center"/>
        </w:trPr>
        <w:tc>
          <w:tcPr>
            <w:tcW w:w="1411" w:type="dxa"/>
            <w:vMerge/>
            <w:vAlign w:val="center"/>
          </w:tcPr>
          <w:p w:rsidR="00F23813" w:rsidRDefault="00F23813">
            <w:pPr>
              <w:spacing w:line="360" w:lineRule="auto"/>
              <w:jc w:val="center"/>
              <w:rPr>
                <w:rFonts w:ascii="宋体" w:eastAsia="宋体" w:hAnsi="宋体" w:cs="宋体"/>
                <w:b/>
                <w:bCs/>
                <w:szCs w:val="21"/>
              </w:rPr>
            </w:pPr>
          </w:p>
        </w:tc>
        <w:tc>
          <w:tcPr>
            <w:tcW w:w="2162" w:type="dxa"/>
            <w:vAlign w:val="center"/>
          </w:tcPr>
          <w:p w:rsidR="00F23813" w:rsidRDefault="004D52B2">
            <w:pPr>
              <w:spacing w:line="360" w:lineRule="auto"/>
              <w:jc w:val="center"/>
              <w:rPr>
                <w:rFonts w:ascii="宋体" w:eastAsia="宋体" w:hAnsi="宋体" w:cs="宋体"/>
                <w:szCs w:val="21"/>
              </w:rPr>
            </w:pPr>
            <w:r>
              <w:rPr>
                <w:rFonts w:ascii="宋体" w:eastAsia="宋体" w:hAnsi="宋体" w:cs="宋体" w:hint="eastAsia"/>
                <w:szCs w:val="21"/>
              </w:rPr>
              <w:t>电视写作研究</w:t>
            </w:r>
          </w:p>
        </w:tc>
        <w:tc>
          <w:tcPr>
            <w:tcW w:w="3170" w:type="dxa"/>
            <w:vAlign w:val="center"/>
          </w:tcPr>
          <w:p w:rsidR="00F23813" w:rsidRDefault="004D52B2">
            <w:pPr>
              <w:spacing w:line="360" w:lineRule="auto"/>
              <w:jc w:val="center"/>
              <w:rPr>
                <w:rFonts w:ascii="宋体" w:eastAsia="宋体" w:hAnsi="宋体" w:cs="宋体"/>
                <w:szCs w:val="21"/>
              </w:rPr>
            </w:pPr>
            <w:r>
              <w:rPr>
                <w:rFonts w:ascii="宋体" w:eastAsia="宋体" w:hAnsi="宋体" w:cs="宋体" w:hint="eastAsia"/>
                <w:szCs w:val="21"/>
              </w:rPr>
              <w:t>电视编导研究</w:t>
            </w:r>
          </w:p>
        </w:tc>
      </w:tr>
      <w:tr w:rsidR="00F23813">
        <w:trPr>
          <w:jc w:val="center"/>
        </w:trPr>
        <w:tc>
          <w:tcPr>
            <w:tcW w:w="1411" w:type="dxa"/>
            <w:vMerge/>
            <w:vAlign w:val="center"/>
          </w:tcPr>
          <w:p w:rsidR="00F23813" w:rsidRDefault="00F23813">
            <w:pPr>
              <w:spacing w:line="360" w:lineRule="auto"/>
              <w:jc w:val="center"/>
              <w:rPr>
                <w:rFonts w:ascii="宋体" w:eastAsia="宋体" w:hAnsi="宋体" w:cs="宋体"/>
                <w:b/>
                <w:bCs/>
                <w:szCs w:val="21"/>
              </w:rPr>
            </w:pPr>
          </w:p>
        </w:tc>
        <w:tc>
          <w:tcPr>
            <w:tcW w:w="5332" w:type="dxa"/>
            <w:gridSpan w:val="2"/>
            <w:vAlign w:val="center"/>
          </w:tcPr>
          <w:p w:rsidR="00F23813" w:rsidRDefault="004D52B2">
            <w:pPr>
              <w:spacing w:line="360" w:lineRule="auto"/>
              <w:jc w:val="center"/>
              <w:rPr>
                <w:rFonts w:ascii="宋体" w:eastAsia="宋体" w:hAnsi="宋体" w:cs="宋体"/>
                <w:szCs w:val="21"/>
              </w:rPr>
            </w:pPr>
            <w:r>
              <w:rPr>
                <w:rFonts w:ascii="宋体" w:eastAsia="宋体" w:hAnsi="宋体" w:cs="宋体" w:hint="eastAsia"/>
                <w:szCs w:val="21"/>
              </w:rPr>
              <w:t>危机公关与舆论引导</w:t>
            </w:r>
          </w:p>
        </w:tc>
      </w:tr>
      <w:tr w:rsidR="00F23813">
        <w:trPr>
          <w:jc w:val="center"/>
        </w:trPr>
        <w:tc>
          <w:tcPr>
            <w:tcW w:w="1411" w:type="dxa"/>
            <w:vAlign w:val="center"/>
          </w:tcPr>
          <w:p w:rsidR="00F23813" w:rsidRDefault="004D52B2">
            <w:pPr>
              <w:spacing w:line="360" w:lineRule="auto"/>
              <w:jc w:val="center"/>
              <w:rPr>
                <w:rFonts w:ascii="宋体" w:eastAsia="宋体" w:hAnsi="宋体" w:cs="宋体"/>
                <w:b/>
                <w:bCs/>
                <w:szCs w:val="21"/>
              </w:rPr>
            </w:pPr>
            <w:r>
              <w:rPr>
                <w:rFonts w:ascii="宋体" w:eastAsia="宋体" w:hAnsi="宋体" w:cs="宋体" w:hint="eastAsia"/>
                <w:b/>
                <w:bCs/>
                <w:szCs w:val="21"/>
              </w:rPr>
              <w:t>研究方向</w:t>
            </w:r>
          </w:p>
        </w:tc>
        <w:tc>
          <w:tcPr>
            <w:tcW w:w="5332" w:type="dxa"/>
            <w:gridSpan w:val="2"/>
            <w:vAlign w:val="center"/>
          </w:tcPr>
          <w:p w:rsidR="00F23813" w:rsidRDefault="004D52B2">
            <w:pPr>
              <w:spacing w:line="360" w:lineRule="auto"/>
              <w:jc w:val="center"/>
              <w:rPr>
                <w:rFonts w:ascii="宋体" w:eastAsia="宋体" w:hAnsi="宋体" w:cs="宋体"/>
                <w:szCs w:val="21"/>
              </w:rPr>
            </w:pPr>
            <w:r>
              <w:rPr>
                <w:rFonts w:ascii="宋体" w:eastAsia="宋体" w:hAnsi="宋体" w:cs="宋体" w:hint="eastAsia"/>
                <w:szCs w:val="21"/>
              </w:rPr>
              <w:t>电视传播与电视文化、新闻文体、新闻心理研究</w:t>
            </w:r>
          </w:p>
        </w:tc>
      </w:tr>
    </w:tbl>
    <w:p w:rsidR="00F23813" w:rsidRDefault="00F23813">
      <w:pPr>
        <w:spacing w:line="360" w:lineRule="auto"/>
        <w:jc w:val="left"/>
        <w:rPr>
          <w:rFonts w:ascii="宋体" w:eastAsia="宋体" w:hAnsi="宋体" w:cs="宋体"/>
          <w:b/>
          <w:bCs/>
          <w:szCs w:val="21"/>
        </w:rPr>
      </w:pPr>
    </w:p>
    <w:p w:rsidR="00F23813" w:rsidRDefault="004D52B2">
      <w:pPr>
        <w:spacing w:line="360" w:lineRule="auto"/>
        <w:jc w:val="center"/>
        <w:rPr>
          <w:rFonts w:ascii="宋体" w:eastAsia="宋体" w:hAnsi="宋体" w:cs="宋体"/>
          <w:szCs w:val="21"/>
        </w:rPr>
      </w:pPr>
      <w:r>
        <w:rPr>
          <w:rFonts w:ascii="宋体" w:eastAsia="宋体" w:hAnsi="宋体" w:cs="宋体" w:hint="eastAsia"/>
          <w:szCs w:val="21"/>
        </w:rPr>
        <w:lastRenderedPageBreak/>
        <w:t>（注：课程以学校实际上课为准）</w:t>
      </w:r>
    </w:p>
    <w:p w:rsidR="00F23813" w:rsidRDefault="00F23813">
      <w:pPr>
        <w:spacing w:line="360" w:lineRule="auto"/>
        <w:jc w:val="left"/>
        <w:rPr>
          <w:rFonts w:ascii="宋体" w:eastAsia="宋体" w:hAnsi="宋体" w:cs="宋体"/>
          <w:szCs w:val="21"/>
        </w:rPr>
      </w:pPr>
    </w:p>
    <w:p w:rsidR="00F23813" w:rsidRDefault="004D52B2">
      <w:pPr>
        <w:spacing w:line="360" w:lineRule="auto"/>
        <w:jc w:val="left"/>
        <w:rPr>
          <w:rFonts w:ascii="宋体" w:eastAsia="宋体" w:hAnsi="宋体" w:cs="宋体"/>
          <w:b/>
          <w:bCs/>
          <w:szCs w:val="21"/>
        </w:rPr>
      </w:pPr>
      <w:r>
        <w:rPr>
          <w:rFonts w:ascii="宋体" w:eastAsia="宋体" w:hAnsi="宋体" w:cs="宋体" w:hint="eastAsia"/>
          <w:b/>
          <w:bCs/>
          <w:szCs w:val="21"/>
        </w:rPr>
        <w:t>六、收费标准</w:t>
      </w:r>
    </w:p>
    <w:p w:rsidR="00F23813" w:rsidRDefault="004D52B2">
      <w:pPr>
        <w:spacing w:line="360" w:lineRule="auto"/>
        <w:ind w:firstLineChars="200" w:firstLine="420"/>
        <w:jc w:val="left"/>
        <w:rPr>
          <w:rFonts w:ascii="宋体" w:eastAsia="宋体" w:hAnsi="宋体" w:cs="宋体"/>
          <w:szCs w:val="21"/>
        </w:rPr>
      </w:pPr>
      <w:r>
        <w:rPr>
          <w:rFonts w:ascii="宋体" w:eastAsia="宋体" w:hAnsi="宋体" w:cs="宋体" w:hint="eastAsia"/>
          <w:szCs w:val="21"/>
        </w:rPr>
        <w:t>费用</w:t>
      </w:r>
      <w:r>
        <w:rPr>
          <w:rFonts w:ascii="宋体" w:eastAsia="宋体" w:hAnsi="宋体" w:cs="宋体" w:hint="eastAsia"/>
          <w:szCs w:val="21"/>
        </w:rPr>
        <w:t>：</w:t>
      </w:r>
      <w:r>
        <w:rPr>
          <w:rFonts w:ascii="宋体" w:eastAsia="宋体" w:hAnsi="宋体" w:cs="宋体" w:hint="eastAsia"/>
          <w:szCs w:val="21"/>
        </w:rPr>
        <w:t>26000</w:t>
      </w:r>
      <w:r>
        <w:rPr>
          <w:rFonts w:ascii="宋体" w:eastAsia="宋体" w:hAnsi="宋体" w:cs="宋体" w:hint="eastAsia"/>
          <w:szCs w:val="21"/>
        </w:rPr>
        <w:t>元。</w:t>
      </w:r>
    </w:p>
    <w:p w:rsidR="00F23813" w:rsidRDefault="00F23813">
      <w:pPr>
        <w:spacing w:line="360" w:lineRule="auto"/>
        <w:jc w:val="left"/>
        <w:rPr>
          <w:rFonts w:ascii="宋体" w:eastAsia="宋体" w:hAnsi="宋体" w:cs="宋体"/>
          <w:szCs w:val="21"/>
        </w:rPr>
      </w:pPr>
    </w:p>
    <w:p w:rsidR="00F23813" w:rsidRDefault="004D52B2">
      <w:pPr>
        <w:spacing w:line="360" w:lineRule="auto"/>
        <w:jc w:val="left"/>
        <w:rPr>
          <w:rFonts w:ascii="宋体" w:eastAsia="宋体" w:hAnsi="宋体" w:cs="宋体"/>
          <w:b/>
          <w:bCs/>
          <w:szCs w:val="21"/>
        </w:rPr>
      </w:pPr>
      <w:r>
        <w:rPr>
          <w:rFonts w:ascii="宋体" w:eastAsia="宋体" w:hAnsi="宋体" w:cs="宋体" w:hint="eastAsia"/>
          <w:b/>
          <w:bCs/>
          <w:szCs w:val="21"/>
        </w:rPr>
        <w:t>七、培养方式</w:t>
      </w:r>
    </w:p>
    <w:p w:rsidR="00F23813" w:rsidRDefault="004D52B2">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、学习时间：学制两年；</w:t>
      </w:r>
    </w:p>
    <w:p w:rsidR="00F23813" w:rsidRDefault="004D52B2">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、授课方式：面授班利用周末及公众节假日上课；</w:t>
      </w:r>
      <w:r>
        <w:rPr>
          <w:rFonts w:ascii="宋体" w:eastAsia="宋体" w:hAnsi="宋体" w:cs="宋体"/>
          <w:szCs w:val="21"/>
        </w:rPr>
        <w:t>集中班利用</w:t>
      </w:r>
      <w:r>
        <w:rPr>
          <w:rFonts w:ascii="宋体" w:eastAsia="宋体" w:hAnsi="宋体" w:cs="宋体" w:hint="eastAsia"/>
          <w:szCs w:val="21"/>
        </w:rPr>
        <w:t>假期集中面授；远程班</w:t>
      </w:r>
      <w:r>
        <w:rPr>
          <w:rFonts w:ascii="宋体" w:eastAsia="宋体" w:hAnsi="宋体" w:cs="宋体"/>
          <w:szCs w:val="21"/>
        </w:rPr>
        <w:t>不</w:t>
      </w:r>
      <w:r>
        <w:rPr>
          <w:rFonts w:ascii="宋体" w:eastAsia="宋体" w:hAnsi="宋体" w:cs="宋体" w:hint="eastAsia"/>
          <w:szCs w:val="21"/>
        </w:rPr>
        <w:t>受</w:t>
      </w:r>
      <w:r>
        <w:rPr>
          <w:rFonts w:ascii="宋体" w:eastAsia="宋体" w:hAnsi="宋体" w:cs="宋体"/>
          <w:szCs w:val="21"/>
        </w:rPr>
        <w:t>时间和空间限制学员自行网络学习</w:t>
      </w:r>
      <w:r>
        <w:rPr>
          <w:rFonts w:ascii="宋体" w:eastAsia="宋体" w:hAnsi="宋体" w:cs="宋体" w:hint="eastAsia"/>
          <w:szCs w:val="21"/>
        </w:rPr>
        <w:t>。学习期间采取理论与实践相结合、课堂讲授与自学相结合的方式。</w:t>
      </w:r>
    </w:p>
    <w:p w:rsidR="00F23813" w:rsidRDefault="00F23813">
      <w:pPr>
        <w:spacing w:line="360" w:lineRule="auto"/>
        <w:jc w:val="left"/>
        <w:rPr>
          <w:rFonts w:ascii="宋体" w:eastAsia="宋体" w:hAnsi="宋体" w:cs="宋体"/>
          <w:szCs w:val="21"/>
        </w:rPr>
      </w:pPr>
    </w:p>
    <w:p w:rsidR="00F23813" w:rsidRDefault="004D52B2">
      <w:pPr>
        <w:spacing w:line="360" w:lineRule="auto"/>
        <w:jc w:val="left"/>
        <w:rPr>
          <w:rFonts w:ascii="宋体" w:eastAsia="宋体" w:hAnsi="宋体" w:cs="宋体"/>
          <w:b/>
          <w:bCs/>
          <w:szCs w:val="21"/>
        </w:rPr>
      </w:pPr>
      <w:r>
        <w:rPr>
          <w:rFonts w:ascii="宋体" w:eastAsia="宋体" w:hAnsi="宋体" w:cs="宋体" w:hint="eastAsia"/>
          <w:b/>
          <w:bCs/>
          <w:szCs w:val="21"/>
        </w:rPr>
        <w:t>八、报名手续</w:t>
      </w:r>
    </w:p>
    <w:p w:rsidR="00F23813" w:rsidRDefault="004D52B2">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、预约报名；</w:t>
      </w:r>
    </w:p>
    <w:p w:rsidR="00F23813" w:rsidRDefault="004D52B2">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、提交本人学位证书、毕业证书和身份证复印件各一份；</w:t>
      </w:r>
    </w:p>
    <w:p w:rsidR="00F23813" w:rsidRDefault="004D52B2">
      <w:pPr>
        <w:spacing w:line="360" w:lineRule="auto"/>
        <w:ind w:firstLineChars="200" w:firstLine="420"/>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张彩色一寸照片。</w:t>
      </w:r>
    </w:p>
    <w:p w:rsidR="00F23813" w:rsidRDefault="00F23813">
      <w:pPr>
        <w:spacing w:line="360" w:lineRule="auto"/>
        <w:jc w:val="left"/>
        <w:rPr>
          <w:rFonts w:ascii="宋体" w:eastAsia="宋体" w:hAnsi="宋体" w:cs="宋体"/>
          <w:szCs w:val="21"/>
        </w:rPr>
      </w:pPr>
    </w:p>
    <w:p w:rsidR="00F23813" w:rsidRDefault="004D52B2">
      <w:pPr>
        <w:spacing w:line="360" w:lineRule="auto"/>
        <w:jc w:val="left"/>
        <w:rPr>
          <w:rFonts w:ascii="宋体" w:eastAsia="宋体" w:hAnsi="宋体" w:cs="宋体"/>
          <w:b/>
          <w:bCs/>
          <w:szCs w:val="21"/>
        </w:rPr>
      </w:pPr>
      <w:r>
        <w:rPr>
          <w:rFonts w:ascii="宋体" w:eastAsia="宋体" w:hAnsi="宋体" w:cs="宋体" w:hint="eastAsia"/>
          <w:b/>
          <w:bCs/>
          <w:szCs w:val="21"/>
        </w:rPr>
        <w:t>九、获取证书</w:t>
      </w:r>
    </w:p>
    <w:p w:rsidR="00F23813" w:rsidRDefault="004D52B2">
      <w:pPr>
        <w:spacing w:line="360" w:lineRule="auto"/>
        <w:ind w:firstLineChars="200" w:firstLine="420"/>
        <w:jc w:val="left"/>
        <w:rPr>
          <w:rFonts w:ascii="宋体" w:eastAsia="宋体" w:hAnsi="宋体" w:cs="宋体"/>
          <w:szCs w:val="21"/>
        </w:rPr>
      </w:pPr>
      <w:r>
        <w:rPr>
          <w:rFonts w:ascii="宋体" w:eastAsia="宋体" w:hAnsi="宋体" w:cs="宋体" w:hint="eastAsia"/>
          <w:szCs w:val="21"/>
        </w:rPr>
        <w:t>申请人</w:t>
      </w:r>
      <w:proofErr w:type="gramStart"/>
      <w:r>
        <w:rPr>
          <w:rFonts w:ascii="宋体" w:eastAsia="宋体" w:hAnsi="宋体" w:cs="宋体" w:hint="eastAsia"/>
          <w:szCs w:val="21"/>
        </w:rPr>
        <w:t>自资格</w:t>
      </w:r>
      <w:proofErr w:type="gramEnd"/>
      <w:r>
        <w:rPr>
          <w:rFonts w:ascii="宋体" w:eastAsia="宋体" w:hAnsi="宋体" w:cs="宋体" w:hint="eastAsia"/>
          <w:szCs w:val="21"/>
        </w:rPr>
        <w:t>审查合格之日起，必须在七年之内修完所申请专业硕士研究生培养方案规定的课程，按要求参加考试，取得合格成绩，修满规定的学分；在省级学术刊物发表一篇与所学专业相关的学术论文（第一作者或独立完成），并通过同等学力人员申请硕士学位外国语水平全国统一考试和学科综合水平全国统一考试，进行硕士学位论文答辩。通过同等学力水平认定，经我校学位委员会批准，授予硕士学位并颁发学位证书。</w:t>
      </w:r>
    </w:p>
    <w:p w:rsidR="00F23813" w:rsidRDefault="00F23813">
      <w:pPr>
        <w:spacing w:line="360" w:lineRule="auto"/>
        <w:jc w:val="left"/>
        <w:rPr>
          <w:rFonts w:ascii="宋体" w:eastAsia="宋体" w:hAnsi="宋体" w:cs="宋体"/>
          <w:szCs w:val="21"/>
        </w:rPr>
      </w:pPr>
    </w:p>
    <w:p w:rsidR="00F23813" w:rsidRDefault="00F23813">
      <w:pPr>
        <w:spacing w:line="360" w:lineRule="auto"/>
        <w:ind w:firstLineChars="200" w:firstLine="420"/>
        <w:jc w:val="left"/>
        <w:rPr>
          <w:rFonts w:ascii="宋体" w:eastAsia="宋体" w:hAnsi="宋体" w:cs="宋体"/>
          <w:szCs w:val="21"/>
        </w:rPr>
      </w:pPr>
    </w:p>
    <w:p w:rsidR="00777343" w:rsidRDefault="00777343">
      <w:pPr>
        <w:spacing w:line="360" w:lineRule="auto"/>
        <w:ind w:firstLineChars="200" w:firstLine="420"/>
        <w:jc w:val="left"/>
        <w:rPr>
          <w:rFonts w:ascii="宋体" w:eastAsia="宋体" w:hAnsi="宋体" w:cs="宋体"/>
          <w:szCs w:val="21"/>
        </w:rPr>
      </w:pPr>
    </w:p>
    <w:p w:rsidR="00777343" w:rsidRPr="00777343" w:rsidRDefault="00777343">
      <w:pPr>
        <w:spacing w:line="360" w:lineRule="auto"/>
        <w:ind w:firstLineChars="200" w:firstLine="420"/>
        <w:jc w:val="left"/>
        <w:rPr>
          <w:rFonts w:ascii="宋体" w:eastAsia="宋体" w:hAnsi="宋体" w:cs="宋体" w:hint="eastAsia"/>
          <w:szCs w:val="21"/>
        </w:rPr>
      </w:pPr>
      <w:bookmarkStart w:id="0" w:name="_GoBack"/>
      <w:bookmarkEnd w:id="0"/>
    </w:p>
    <w:p w:rsidR="00F23813" w:rsidRDefault="00F23813">
      <w:pPr>
        <w:spacing w:line="360" w:lineRule="auto"/>
        <w:ind w:firstLineChars="200" w:firstLine="420"/>
        <w:jc w:val="left"/>
        <w:rPr>
          <w:rFonts w:ascii="宋体" w:eastAsia="宋体" w:hAnsi="宋体" w:cs="宋体"/>
          <w:szCs w:val="21"/>
        </w:rPr>
      </w:pPr>
    </w:p>
    <w:p w:rsidR="00F23813" w:rsidRDefault="00F23813">
      <w:pPr>
        <w:spacing w:line="360" w:lineRule="auto"/>
        <w:ind w:firstLineChars="200" w:firstLine="420"/>
        <w:jc w:val="left"/>
        <w:rPr>
          <w:rFonts w:ascii="宋体" w:eastAsia="宋体" w:hAnsi="宋体" w:cs="宋体"/>
          <w:szCs w:val="21"/>
        </w:rPr>
      </w:pPr>
    </w:p>
    <w:p w:rsidR="00F23813" w:rsidRDefault="00F23813">
      <w:pPr>
        <w:spacing w:line="360" w:lineRule="auto"/>
        <w:ind w:firstLineChars="200" w:firstLine="420"/>
        <w:jc w:val="left"/>
        <w:rPr>
          <w:rFonts w:ascii="宋体" w:eastAsia="宋体" w:hAnsi="宋体" w:cs="宋体"/>
          <w:szCs w:val="21"/>
        </w:rPr>
      </w:pPr>
    </w:p>
    <w:p w:rsidR="00F23813" w:rsidRDefault="00F23813">
      <w:pPr>
        <w:spacing w:line="360" w:lineRule="auto"/>
        <w:ind w:firstLineChars="200" w:firstLine="420"/>
        <w:jc w:val="left"/>
        <w:rPr>
          <w:rFonts w:ascii="宋体" w:eastAsia="宋体" w:hAnsi="宋体" w:cs="宋体"/>
          <w:szCs w:val="21"/>
        </w:rPr>
      </w:pPr>
    </w:p>
    <w:p w:rsidR="00F23813" w:rsidRDefault="004D52B2">
      <w:pPr>
        <w:ind w:firstLineChars="750" w:firstLine="2259"/>
        <w:rPr>
          <w:rFonts w:ascii="黑体" w:eastAsia="黑体" w:hAnsi="宋体"/>
          <w:sz w:val="32"/>
          <w:szCs w:val="32"/>
        </w:rPr>
      </w:pPr>
      <w:r>
        <w:rPr>
          <w:rFonts w:ascii="宋体" w:hAnsi="宋体" w:hint="eastAsia"/>
          <w:b/>
          <w:sz w:val="30"/>
          <w:szCs w:val="30"/>
        </w:rPr>
        <w:lastRenderedPageBreak/>
        <w:t>南昌</w:t>
      </w:r>
      <w:r>
        <w:rPr>
          <w:rFonts w:ascii="宋体" w:hAnsi="宋体" w:hint="eastAsia"/>
          <w:b/>
          <w:sz w:val="32"/>
          <w:szCs w:val="32"/>
        </w:rPr>
        <w:t>大学</w:t>
      </w:r>
      <w:r>
        <w:rPr>
          <w:rFonts w:ascii="黑体" w:eastAsia="黑体" w:hAnsi="宋体" w:hint="eastAsia"/>
          <w:bCs/>
          <w:sz w:val="32"/>
          <w:szCs w:val="32"/>
        </w:rPr>
        <w:t>报名登记表</w:t>
      </w:r>
    </w:p>
    <w:tbl>
      <w:tblPr>
        <w:tblW w:w="88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797"/>
        <w:gridCol w:w="454"/>
        <w:gridCol w:w="894"/>
        <w:gridCol w:w="996"/>
        <w:gridCol w:w="425"/>
        <w:gridCol w:w="471"/>
        <w:gridCol w:w="1087"/>
        <w:gridCol w:w="1799"/>
      </w:tblGrid>
      <w:tr w:rsidR="00F23813">
        <w:trPr>
          <w:trHeight w:val="607"/>
        </w:trPr>
        <w:tc>
          <w:tcPr>
            <w:tcW w:w="897" w:type="dxa"/>
            <w:vAlign w:val="center"/>
          </w:tcPr>
          <w:p w:rsidR="00F23813" w:rsidRDefault="004D52B2">
            <w:pPr>
              <w:jc w:val="center"/>
              <w:rPr>
                <w:rFonts w:ascii="宋体" w:hAnsi="宋体"/>
                <w:szCs w:val="21"/>
              </w:rPr>
            </w:pPr>
            <w:r>
              <w:rPr>
                <w:rFonts w:ascii="宋体" w:hAnsi="宋体" w:hint="eastAsia"/>
                <w:szCs w:val="21"/>
              </w:rPr>
              <w:t>专业</w:t>
            </w:r>
          </w:p>
          <w:p w:rsidR="00F23813" w:rsidRDefault="004D52B2">
            <w:pPr>
              <w:jc w:val="center"/>
              <w:rPr>
                <w:szCs w:val="21"/>
              </w:rPr>
            </w:pPr>
            <w:r>
              <w:rPr>
                <w:rFonts w:ascii="宋体" w:hAnsi="宋体" w:hint="eastAsia"/>
                <w:szCs w:val="21"/>
              </w:rPr>
              <w:t>名称</w:t>
            </w:r>
          </w:p>
        </w:tc>
        <w:tc>
          <w:tcPr>
            <w:tcW w:w="2251" w:type="dxa"/>
            <w:gridSpan w:val="2"/>
            <w:vAlign w:val="center"/>
          </w:tcPr>
          <w:p w:rsidR="00F23813" w:rsidRDefault="004D52B2">
            <w:pPr>
              <w:jc w:val="center"/>
              <w:rPr>
                <w:szCs w:val="21"/>
              </w:rPr>
            </w:pPr>
            <w:r>
              <w:rPr>
                <w:rFonts w:hint="eastAsia"/>
                <w:szCs w:val="21"/>
              </w:rPr>
              <w:t xml:space="preserve">    </w:t>
            </w:r>
          </w:p>
        </w:tc>
        <w:tc>
          <w:tcPr>
            <w:tcW w:w="894" w:type="dxa"/>
            <w:vAlign w:val="center"/>
          </w:tcPr>
          <w:p w:rsidR="00F23813" w:rsidRDefault="004D52B2">
            <w:pPr>
              <w:jc w:val="center"/>
              <w:rPr>
                <w:rFonts w:ascii="宋体" w:hAnsi="宋体"/>
                <w:szCs w:val="21"/>
              </w:rPr>
            </w:pPr>
            <w:r>
              <w:rPr>
                <w:rFonts w:ascii="宋体" w:hAnsi="宋体" w:hint="eastAsia"/>
                <w:szCs w:val="21"/>
              </w:rPr>
              <w:t>所在</w:t>
            </w:r>
          </w:p>
          <w:p w:rsidR="00F23813" w:rsidRDefault="004D52B2">
            <w:pPr>
              <w:jc w:val="center"/>
              <w:rPr>
                <w:szCs w:val="21"/>
              </w:rPr>
            </w:pPr>
            <w:r>
              <w:rPr>
                <w:rFonts w:ascii="宋体" w:hAnsi="宋体" w:hint="eastAsia"/>
                <w:szCs w:val="21"/>
              </w:rPr>
              <w:t>院系</w:t>
            </w:r>
          </w:p>
        </w:tc>
        <w:tc>
          <w:tcPr>
            <w:tcW w:w="2979" w:type="dxa"/>
            <w:gridSpan w:val="4"/>
            <w:vAlign w:val="center"/>
          </w:tcPr>
          <w:p w:rsidR="00F23813" w:rsidRDefault="00F23813">
            <w:pPr>
              <w:jc w:val="center"/>
              <w:rPr>
                <w:szCs w:val="21"/>
              </w:rPr>
            </w:pPr>
          </w:p>
        </w:tc>
        <w:tc>
          <w:tcPr>
            <w:tcW w:w="1799" w:type="dxa"/>
            <w:vMerge w:val="restart"/>
            <w:vAlign w:val="center"/>
          </w:tcPr>
          <w:p w:rsidR="00F23813" w:rsidRDefault="004D52B2">
            <w:r>
              <w:rPr>
                <w:rFonts w:hint="eastAsia"/>
              </w:rPr>
              <w:t>照</w:t>
            </w:r>
          </w:p>
          <w:p w:rsidR="00F23813" w:rsidRDefault="004D52B2">
            <w:pPr>
              <w:rPr>
                <w:sz w:val="24"/>
              </w:rPr>
            </w:pPr>
            <w:r>
              <w:rPr>
                <w:rFonts w:hint="eastAsia"/>
              </w:rPr>
              <w:t>片（贴</w:t>
            </w:r>
            <w:r>
              <w:rPr>
                <w:rFonts w:hint="eastAsia"/>
              </w:rPr>
              <w:t>1</w:t>
            </w:r>
            <w:r>
              <w:rPr>
                <w:rFonts w:hint="eastAsia"/>
              </w:rPr>
              <w:t>寸照片）</w:t>
            </w:r>
          </w:p>
        </w:tc>
      </w:tr>
      <w:tr w:rsidR="00F23813">
        <w:trPr>
          <w:trHeight w:val="674"/>
        </w:trPr>
        <w:tc>
          <w:tcPr>
            <w:tcW w:w="897" w:type="dxa"/>
            <w:vAlign w:val="center"/>
          </w:tcPr>
          <w:p w:rsidR="00F23813" w:rsidRDefault="004D52B2">
            <w:pPr>
              <w:jc w:val="center"/>
            </w:pPr>
            <w:r>
              <w:rPr>
                <w:rFonts w:hint="eastAsia"/>
              </w:rPr>
              <w:t>姓名</w:t>
            </w:r>
          </w:p>
        </w:tc>
        <w:tc>
          <w:tcPr>
            <w:tcW w:w="2251" w:type="dxa"/>
            <w:gridSpan w:val="2"/>
            <w:vAlign w:val="center"/>
          </w:tcPr>
          <w:p w:rsidR="00F23813" w:rsidRDefault="00F23813">
            <w:pPr>
              <w:jc w:val="center"/>
            </w:pPr>
          </w:p>
        </w:tc>
        <w:tc>
          <w:tcPr>
            <w:tcW w:w="894" w:type="dxa"/>
            <w:vAlign w:val="center"/>
          </w:tcPr>
          <w:p w:rsidR="00F23813" w:rsidRDefault="004D52B2">
            <w:pPr>
              <w:jc w:val="center"/>
            </w:pPr>
            <w:r>
              <w:rPr>
                <w:rFonts w:hint="eastAsia"/>
              </w:rPr>
              <w:t>出生</w:t>
            </w:r>
          </w:p>
          <w:p w:rsidR="00F23813" w:rsidRDefault="004D52B2">
            <w:pPr>
              <w:jc w:val="center"/>
            </w:pPr>
            <w:r>
              <w:rPr>
                <w:rFonts w:hint="eastAsia"/>
              </w:rPr>
              <w:t>年月日</w:t>
            </w:r>
          </w:p>
        </w:tc>
        <w:tc>
          <w:tcPr>
            <w:tcW w:w="1421" w:type="dxa"/>
            <w:gridSpan w:val="2"/>
            <w:vAlign w:val="center"/>
          </w:tcPr>
          <w:p w:rsidR="00F23813" w:rsidRDefault="00F23813">
            <w:pPr>
              <w:jc w:val="center"/>
              <w:rPr>
                <w:color w:val="808080"/>
              </w:rPr>
            </w:pPr>
          </w:p>
        </w:tc>
        <w:tc>
          <w:tcPr>
            <w:tcW w:w="1558" w:type="dxa"/>
            <w:gridSpan w:val="2"/>
            <w:vAlign w:val="center"/>
          </w:tcPr>
          <w:p w:rsidR="00F23813" w:rsidRDefault="004D52B2">
            <w:pPr>
              <w:widowControl/>
              <w:jc w:val="center"/>
              <w:rPr>
                <w:rFonts w:ascii="宋体" w:hAnsi="宋体" w:cs="宋体"/>
                <w:color w:val="000000"/>
                <w:kern w:val="0"/>
                <w:szCs w:val="21"/>
              </w:rPr>
            </w:pPr>
            <w:r>
              <w:rPr>
                <w:rFonts w:ascii="宋体" w:hAnsi="宋体" w:cs="宋体" w:hint="eastAsia"/>
                <w:color w:val="000000"/>
                <w:kern w:val="0"/>
                <w:szCs w:val="21"/>
              </w:rPr>
              <w:t>已婚□</w:t>
            </w:r>
          </w:p>
          <w:p w:rsidR="00F23813" w:rsidRDefault="004D52B2">
            <w:pPr>
              <w:widowControl/>
              <w:jc w:val="center"/>
              <w:rPr>
                <w:rFonts w:ascii="宋体" w:hAnsi="宋体" w:cs="宋体"/>
                <w:color w:val="000000"/>
                <w:kern w:val="0"/>
                <w:szCs w:val="21"/>
              </w:rPr>
            </w:pPr>
            <w:r>
              <w:rPr>
                <w:rFonts w:ascii="宋体" w:hAnsi="宋体" w:cs="宋体" w:hint="eastAsia"/>
                <w:color w:val="000000"/>
                <w:kern w:val="0"/>
                <w:szCs w:val="21"/>
              </w:rPr>
              <w:t>未婚□</w:t>
            </w:r>
          </w:p>
        </w:tc>
        <w:tc>
          <w:tcPr>
            <w:tcW w:w="1799" w:type="dxa"/>
            <w:vMerge/>
            <w:vAlign w:val="center"/>
          </w:tcPr>
          <w:p w:rsidR="00F23813" w:rsidRDefault="00F23813">
            <w:pPr>
              <w:ind w:firstLineChars="300" w:firstLine="630"/>
              <w:jc w:val="center"/>
            </w:pPr>
          </w:p>
        </w:tc>
      </w:tr>
      <w:tr w:rsidR="00F23813">
        <w:trPr>
          <w:trHeight w:val="548"/>
        </w:trPr>
        <w:tc>
          <w:tcPr>
            <w:tcW w:w="897" w:type="dxa"/>
            <w:vAlign w:val="center"/>
          </w:tcPr>
          <w:p w:rsidR="00F23813" w:rsidRDefault="004D52B2">
            <w:pPr>
              <w:jc w:val="center"/>
            </w:pPr>
            <w:r>
              <w:rPr>
                <w:rFonts w:hint="eastAsia"/>
              </w:rPr>
              <w:t>性别</w:t>
            </w:r>
          </w:p>
        </w:tc>
        <w:tc>
          <w:tcPr>
            <w:tcW w:w="2251" w:type="dxa"/>
            <w:gridSpan w:val="2"/>
            <w:vAlign w:val="center"/>
          </w:tcPr>
          <w:p w:rsidR="00F23813" w:rsidRDefault="00F23813">
            <w:pPr>
              <w:jc w:val="center"/>
            </w:pPr>
          </w:p>
        </w:tc>
        <w:tc>
          <w:tcPr>
            <w:tcW w:w="894" w:type="dxa"/>
            <w:vAlign w:val="center"/>
          </w:tcPr>
          <w:p w:rsidR="00F23813" w:rsidRDefault="004D52B2">
            <w:pPr>
              <w:jc w:val="center"/>
            </w:pPr>
            <w:r>
              <w:rPr>
                <w:rFonts w:hint="eastAsia"/>
              </w:rPr>
              <w:t>籍贯</w:t>
            </w:r>
          </w:p>
        </w:tc>
        <w:tc>
          <w:tcPr>
            <w:tcW w:w="2979" w:type="dxa"/>
            <w:gridSpan w:val="4"/>
            <w:vAlign w:val="center"/>
          </w:tcPr>
          <w:p w:rsidR="00F23813" w:rsidRDefault="00F23813">
            <w:pPr>
              <w:jc w:val="center"/>
            </w:pPr>
          </w:p>
        </w:tc>
        <w:tc>
          <w:tcPr>
            <w:tcW w:w="1799" w:type="dxa"/>
            <w:vMerge/>
            <w:vAlign w:val="center"/>
          </w:tcPr>
          <w:p w:rsidR="00F23813" w:rsidRDefault="00F23813">
            <w:pPr>
              <w:ind w:firstLineChars="300" w:firstLine="630"/>
              <w:jc w:val="center"/>
            </w:pPr>
          </w:p>
        </w:tc>
      </w:tr>
      <w:tr w:rsidR="00F23813">
        <w:trPr>
          <w:trHeight w:val="458"/>
        </w:trPr>
        <w:tc>
          <w:tcPr>
            <w:tcW w:w="897" w:type="dxa"/>
            <w:vAlign w:val="center"/>
          </w:tcPr>
          <w:p w:rsidR="00F23813" w:rsidRDefault="004D52B2">
            <w:pPr>
              <w:jc w:val="center"/>
            </w:pPr>
            <w:r>
              <w:rPr>
                <w:rFonts w:hint="eastAsia"/>
              </w:rPr>
              <w:t>政治</w:t>
            </w:r>
          </w:p>
          <w:p w:rsidR="00F23813" w:rsidRDefault="004D52B2">
            <w:pPr>
              <w:jc w:val="center"/>
            </w:pPr>
            <w:r>
              <w:rPr>
                <w:rFonts w:hint="eastAsia"/>
              </w:rPr>
              <w:t>面貌</w:t>
            </w:r>
          </w:p>
        </w:tc>
        <w:tc>
          <w:tcPr>
            <w:tcW w:w="2251" w:type="dxa"/>
            <w:gridSpan w:val="2"/>
            <w:vAlign w:val="center"/>
          </w:tcPr>
          <w:p w:rsidR="00F23813" w:rsidRDefault="00F23813">
            <w:pPr>
              <w:jc w:val="center"/>
            </w:pPr>
          </w:p>
        </w:tc>
        <w:tc>
          <w:tcPr>
            <w:tcW w:w="894" w:type="dxa"/>
            <w:vAlign w:val="center"/>
          </w:tcPr>
          <w:p w:rsidR="00F23813" w:rsidRDefault="004D52B2">
            <w:pPr>
              <w:jc w:val="center"/>
            </w:pPr>
            <w:r>
              <w:rPr>
                <w:rFonts w:hint="eastAsia"/>
              </w:rPr>
              <w:t>民族</w:t>
            </w:r>
          </w:p>
        </w:tc>
        <w:tc>
          <w:tcPr>
            <w:tcW w:w="1421" w:type="dxa"/>
            <w:gridSpan w:val="2"/>
            <w:vAlign w:val="center"/>
          </w:tcPr>
          <w:p w:rsidR="00F23813" w:rsidRDefault="00F23813">
            <w:pPr>
              <w:jc w:val="center"/>
            </w:pPr>
          </w:p>
        </w:tc>
        <w:tc>
          <w:tcPr>
            <w:tcW w:w="1558" w:type="dxa"/>
            <w:gridSpan w:val="2"/>
            <w:vAlign w:val="center"/>
          </w:tcPr>
          <w:p w:rsidR="00F23813" w:rsidRDefault="004D52B2">
            <w:pPr>
              <w:jc w:val="center"/>
            </w:pPr>
            <w:r>
              <w:rPr>
                <w:rFonts w:hint="eastAsia"/>
              </w:rPr>
              <w:t>最后</w:t>
            </w:r>
          </w:p>
          <w:p w:rsidR="00F23813" w:rsidRDefault="004D52B2">
            <w:pPr>
              <w:jc w:val="center"/>
            </w:pPr>
            <w:r>
              <w:rPr>
                <w:rFonts w:hint="eastAsia"/>
              </w:rPr>
              <w:t>学历</w:t>
            </w:r>
          </w:p>
        </w:tc>
        <w:tc>
          <w:tcPr>
            <w:tcW w:w="1799" w:type="dxa"/>
            <w:vAlign w:val="center"/>
          </w:tcPr>
          <w:p w:rsidR="00F23813" w:rsidRDefault="00F23813">
            <w:pPr>
              <w:ind w:firstLineChars="150" w:firstLine="315"/>
            </w:pPr>
          </w:p>
        </w:tc>
      </w:tr>
      <w:tr w:rsidR="00F23813">
        <w:trPr>
          <w:trHeight w:val="458"/>
        </w:trPr>
        <w:tc>
          <w:tcPr>
            <w:tcW w:w="897" w:type="dxa"/>
            <w:vAlign w:val="center"/>
          </w:tcPr>
          <w:p w:rsidR="00F23813" w:rsidRDefault="004D52B2">
            <w:pPr>
              <w:jc w:val="center"/>
            </w:pPr>
            <w:r>
              <w:rPr>
                <w:rFonts w:hint="eastAsia"/>
              </w:rPr>
              <w:t>身份</w:t>
            </w:r>
            <w:r>
              <w:rPr>
                <w:rFonts w:hint="eastAsia"/>
              </w:rPr>
              <w:t xml:space="preserve"> </w:t>
            </w:r>
            <w:r>
              <w:rPr>
                <w:rFonts w:hint="eastAsia"/>
              </w:rPr>
              <w:t>证号</w:t>
            </w:r>
          </w:p>
        </w:tc>
        <w:tc>
          <w:tcPr>
            <w:tcW w:w="7923" w:type="dxa"/>
            <w:gridSpan w:val="8"/>
            <w:vAlign w:val="center"/>
          </w:tcPr>
          <w:p w:rsidR="00F23813" w:rsidRDefault="00F23813">
            <w:pPr>
              <w:ind w:firstLineChars="150" w:firstLine="315"/>
            </w:pPr>
          </w:p>
        </w:tc>
      </w:tr>
      <w:tr w:rsidR="00F23813">
        <w:trPr>
          <w:trHeight w:val="458"/>
        </w:trPr>
        <w:tc>
          <w:tcPr>
            <w:tcW w:w="897" w:type="dxa"/>
            <w:vAlign w:val="center"/>
          </w:tcPr>
          <w:p w:rsidR="00F23813" w:rsidRDefault="004D52B2">
            <w:pPr>
              <w:jc w:val="center"/>
            </w:pPr>
            <w:r>
              <w:rPr>
                <w:rFonts w:hint="eastAsia"/>
              </w:rPr>
              <w:t>手机</w:t>
            </w:r>
            <w:r>
              <w:rPr>
                <w:rFonts w:hint="eastAsia"/>
              </w:rPr>
              <w:t xml:space="preserve"> </w:t>
            </w:r>
            <w:r>
              <w:rPr>
                <w:rFonts w:hint="eastAsia"/>
              </w:rPr>
              <w:t>号码</w:t>
            </w:r>
          </w:p>
        </w:tc>
        <w:tc>
          <w:tcPr>
            <w:tcW w:w="4141" w:type="dxa"/>
            <w:gridSpan w:val="4"/>
            <w:vAlign w:val="center"/>
          </w:tcPr>
          <w:p w:rsidR="00F23813" w:rsidRDefault="00F23813">
            <w:pPr>
              <w:jc w:val="center"/>
            </w:pPr>
          </w:p>
        </w:tc>
        <w:tc>
          <w:tcPr>
            <w:tcW w:w="1983" w:type="dxa"/>
            <w:gridSpan w:val="3"/>
            <w:vAlign w:val="center"/>
          </w:tcPr>
          <w:p w:rsidR="00F23813" w:rsidRDefault="004D52B2">
            <w:pPr>
              <w:jc w:val="center"/>
            </w:pPr>
            <w:r>
              <w:rPr>
                <w:rFonts w:hint="eastAsia"/>
              </w:rPr>
              <w:t>电子邮箱</w:t>
            </w:r>
          </w:p>
        </w:tc>
        <w:tc>
          <w:tcPr>
            <w:tcW w:w="1799" w:type="dxa"/>
            <w:vAlign w:val="center"/>
          </w:tcPr>
          <w:p w:rsidR="00F23813" w:rsidRDefault="00F23813">
            <w:pPr>
              <w:ind w:firstLineChars="150" w:firstLine="315"/>
            </w:pPr>
          </w:p>
        </w:tc>
      </w:tr>
      <w:tr w:rsidR="00F23813">
        <w:trPr>
          <w:trHeight w:val="617"/>
        </w:trPr>
        <w:tc>
          <w:tcPr>
            <w:tcW w:w="897" w:type="dxa"/>
            <w:vAlign w:val="center"/>
          </w:tcPr>
          <w:p w:rsidR="00F23813" w:rsidRDefault="004D52B2">
            <w:pPr>
              <w:jc w:val="center"/>
            </w:pPr>
            <w:r>
              <w:rPr>
                <w:rFonts w:hint="eastAsia"/>
              </w:rPr>
              <w:t>报名</w:t>
            </w:r>
          </w:p>
          <w:p w:rsidR="00F23813" w:rsidRDefault="004D52B2">
            <w:pPr>
              <w:jc w:val="center"/>
              <w:rPr>
                <w:rFonts w:ascii="宋体" w:hAnsi="宋体"/>
                <w:szCs w:val="21"/>
              </w:rPr>
            </w:pPr>
            <w:r>
              <w:rPr>
                <w:rFonts w:hint="eastAsia"/>
              </w:rPr>
              <w:t>时间</w:t>
            </w:r>
          </w:p>
        </w:tc>
        <w:tc>
          <w:tcPr>
            <w:tcW w:w="2251" w:type="dxa"/>
            <w:gridSpan w:val="2"/>
            <w:vAlign w:val="center"/>
          </w:tcPr>
          <w:p w:rsidR="00F23813" w:rsidRDefault="00F23813">
            <w:pPr>
              <w:jc w:val="center"/>
              <w:rPr>
                <w:szCs w:val="21"/>
              </w:rPr>
            </w:pPr>
          </w:p>
        </w:tc>
        <w:tc>
          <w:tcPr>
            <w:tcW w:w="894" w:type="dxa"/>
            <w:vAlign w:val="center"/>
          </w:tcPr>
          <w:p w:rsidR="00F23813" w:rsidRDefault="004D52B2">
            <w:pPr>
              <w:jc w:val="center"/>
              <w:rPr>
                <w:rFonts w:ascii="宋体" w:hAnsi="宋体"/>
                <w:szCs w:val="21"/>
              </w:rPr>
            </w:pPr>
            <w:r>
              <w:rPr>
                <w:rFonts w:ascii="宋体" w:hAnsi="宋体" w:hint="eastAsia"/>
                <w:szCs w:val="21"/>
              </w:rPr>
              <w:t>上课</w:t>
            </w:r>
          </w:p>
          <w:p w:rsidR="00F23813" w:rsidRDefault="004D52B2">
            <w:pPr>
              <w:jc w:val="center"/>
              <w:rPr>
                <w:rFonts w:ascii="宋体" w:hAnsi="宋体"/>
                <w:szCs w:val="21"/>
              </w:rPr>
            </w:pPr>
            <w:r>
              <w:rPr>
                <w:rFonts w:ascii="宋体" w:hAnsi="宋体" w:hint="eastAsia"/>
                <w:szCs w:val="21"/>
              </w:rPr>
              <w:t>地点</w:t>
            </w:r>
          </w:p>
        </w:tc>
        <w:tc>
          <w:tcPr>
            <w:tcW w:w="2979" w:type="dxa"/>
            <w:gridSpan w:val="4"/>
            <w:vAlign w:val="center"/>
          </w:tcPr>
          <w:p w:rsidR="00F23813" w:rsidRDefault="00F23813">
            <w:pPr>
              <w:jc w:val="center"/>
              <w:rPr>
                <w:szCs w:val="21"/>
              </w:rPr>
            </w:pPr>
          </w:p>
        </w:tc>
        <w:tc>
          <w:tcPr>
            <w:tcW w:w="1799" w:type="dxa"/>
            <w:vAlign w:val="center"/>
          </w:tcPr>
          <w:p w:rsidR="00F23813" w:rsidRDefault="00F23813">
            <w:pPr>
              <w:jc w:val="center"/>
            </w:pPr>
          </w:p>
        </w:tc>
      </w:tr>
      <w:tr w:rsidR="00F23813">
        <w:trPr>
          <w:trHeight w:val="600"/>
        </w:trPr>
        <w:tc>
          <w:tcPr>
            <w:tcW w:w="897" w:type="dxa"/>
            <w:vAlign w:val="center"/>
          </w:tcPr>
          <w:p w:rsidR="00F23813" w:rsidRDefault="004D52B2">
            <w:pPr>
              <w:jc w:val="center"/>
            </w:pPr>
            <w:r>
              <w:rPr>
                <w:rFonts w:hint="eastAsia"/>
              </w:rPr>
              <w:t>毕业</w:t>
            </w:r>
          </w:p>
          <w:p w:rsidR="00F23813" w:rsidRDefault="004D52B2">
            <w:pPr>
              <w:jc w:val="center"/>
            </w:pPr>
            <w:r>
              <w:rPr>
                <w:rFonts w:hint="eastAsia"/>
              </w:rPr>
              <w:t>学校</w:t>
            </w:r>
          </w:p>
        </w:tc>
        <w:tc>
          <w:tcPr>
            <w:tcW w:w="2251" w:type="dxa"/>
            <w:gridSpan w:val="2"/>
            <w:vAlign w:val="center"/>
          </w:tcPr>
          <w:p w:rsidR="00F23813" w:rsidRDefault="00F23813">
            <w:pPr>
              <w:jc w:val="center"/>
            </w:pPr>
          </w:p>
        </w:tc>
        <w:tc>
          <w:tcPr>
            <w:tcW w:w="894" w:type="dxa"/>
            <w:vAlign w:val="center"/>
          </w:tcPr>
          <w:p w:rsidR="00F23813" w:rsidRDefault="004D52B2">
            <w:pPr>
              <w:jc w:val="center"/>
            </w:pPr>
            <w:r>
              <w:rPr>
                <w:rFonts w:hint="eastAsia"/>
              </w:rPr>
              <w:t>所学</w:t>
            </w:r>
          </w:p>
          <w:p w:rsidR="00F23813" w:rsidRDefault="004D52B2">
            <w:pPr>
              <w:jc w:val="center"/>
            </w:pPr>
            <w:r>
              <w:rPr>
                <w:rFonts w:hint="eastAsia"/>
              </w:rPr>
              <w:t>专业</w:t>
            </w:r>
          </w:p>
        </w:tc>
        <w:tc>
          <w:tcPr>
            <w:tcW w:w="1892" w:type="dxa"/>
            <w:gridSpan w:val="3"/>
            <w:vAlign w:val="center"/>
          </w:tcPr>
          <w:p w:rsidR="00F23813" w:rsidRDefault="00F23813">
            <w:pPr>
              <w:jc w:val="center"/>
            </w:pPr>
          </w:p>
        </w:tc>
        <w:tc>
          <w:tcPr>
            <w:tcW w:w="1087" w:type="dxa"/>
            <w:vAlign w:val="center"/>
          </w:tcPr>
          <w:p w:rsidR="00F23813" w:rsidRDefault="004D52B2">
            <w:pPr>
              <w:jc w:val="center"/>
            </w:pPr>
            <w:r>
              <w:rPr>
                <w:rFonts w:hint="eastAsia"/>
              </w:rPr>
              <w:t>毕业</w:t>
            </w:r>
          </w:p>
          <w:p w:rsidR="00F23813" w:rsidRDefault="004D52B2">
            <w:pPr>
              <w:ind w:firstLineChars="100" w:firstLine="210"/>
            </w:pPr>
            <w:r>
              <w:rPr>
                <w:rFonts w:hint="eastAsia"/>
              </w:rPr>
              <w:t>时间</w:t>
            </w:r>
          </w:p>
        </w:tc>
        <w:tc>
          <w:tcPr>
            <w:tcW w:w="1799" w:type="dxa"/>
            <w:vAlign w:val="center"/>
          </w:tcPr>
          <w:p w:rsidR="00F23813" w:rsidRDefault="00F23813">
            <w:pPr>
              <w:jc w:val="center"/>
            </w:pPr>
          </w:p>
        </w:tc>
      </w:tr>
      <w:tr w:rsidR="00F23813">
        <w:trPr>
          <w:trHeight w:val="450"/>
        </w:trPr>
        <w:tc>
          <w:tcPr>
            <w:tcW w:w="897" w:type="dxa"/>
            <w:vAlign w:val="center"/>
          </w:tcPr>
          <w:p w:rsidR="00F23813" w:rsidRDefault="004D52B2">
            <w:pPr>
              <w:jc w:val="center"/>
            </w:pPr>
            <w:r>
              <w:rPr>
                <w:rFonts w:hint="eastAsia"/>
              </w:rPr>
              <w:t>现在工作单位</w:t>
            </w:r>
          </w:p>
        </w:tc>
        <w:tc>
          <w:tcPr>
            <w:tcW w:w="5037" w:type="dxa"/>
            <w:gridSpan w:val="6"/>
            <w:vAlign w:val="center"/>
          </w:tcPr>
          <w:p w:rsidR="00F23813" w:rsidRDefault="00F23813"/>
        </w:tc>
        <w:tc>
          <w:tcPr>
            <w:tcW w:w="1087" w:type="dxa"/>
            <w:vAlign w:val="center"/>
          </w:tcPr>
          <w:p w:rsidR="00F23813" w:rsidRDefault="004D52B2">
            <w:pPr>
              <w:jc w:val="center"/>
            </w:pPr>
            <w:r>
              <w:rPr>
                <w:rFonts w:hint="eastAsia"/>
              </w:rPr>
              <w:t>职</w:t>
            </w:r>
            <w:r>
              <w:rPr>
                <w:rFonts w:hint="eastAsia"/>
              </w:rPr>
              <w:t xml:space="preserve"> </w:t>
            </w:r>
            <w:proofErr w:type="gramStart"/>
            <w:r>
              <w:rPr>
                <w:rFonts w:hint="eastAsia"/>
              </w:rPr>
              <w:t>务</w:t>
            </w:r>
            <w:proofErr w:type="gramEnd"/>
          </w:p>
          <w:p w:rsidR="00F23813" w:rsidRDefault="004D52B2">
            <w:pPr>
              <w:jc w:val="center"/>
            </w:pPr>
            <w:r>
              <w:rPr>
                <w:rFonts w:hint="eastAsia"/>
              </w:rPr>
              <w:t>（职称）</w:t>
            </w:r>
          </w:p>
        </w:tc>
        <w:tc>
          <w:tcPr>
            <w:tcW w:w="1799" w:type="dxa"/>
            <w:vAlign w:val="center"/>
          </w:tcPr>
          <w:p w:rsidR="00F23813" w:rsidRDefault="00F23813">
            <w:pPr>
              <w:jc w:val="center"/>
            </w:pPr>
          </w:p>
        </w:tc>
      </w:tr>
      <w:tr w:rsidR="00F23813">
        <w:trPr>
          <w:trHeight w:val="616"/>
        </w:trPr>
        <w:tc>
          <w:tcPr>
            <w:tcW w:w="897" w:type="dxa"/>
            <w:vAlign w:val="center"/>
          </w:tcPr>
          <w:p w:rsidR="00F23813" w:rsidRDefault="004D52B2">
            <w:pPr>
              <w:jc w:val="center"/>
            </w:pPr>
            <w:r>
              <w:rPr>
                <w:rFonts w:hint="eastAsia"/>
              </w:rPr>
              <w:t>单位通讯地址</w:t>
            </w:r>
          </w:p>
        </w:tc>
        <w:tc>
          <w:tcPr>
            <w:tcW w:w="5037" w:type="dxa"/>
            <w:gridSpan w:val="6"/>
            <w:vAlign w:val="center"/>
          </w:tcPr>
          <w:p w:rsidR="00F23813" w:rsidRDefault="00F23813">
            <w:pPr>
              <w:jc w:val="center"/>
            </w:pPr>
          </w:p>
        </w:tc>
        <w:tc>
          <w:tcPr>
            <w:tcW w:w="1087" w:type="dxa"/>
            <w:vAlign w:val="center"/>
          </w:tcPr>
          <w:p w:rsidR="00F23813" w:rsidRDefault="004D52B2">
            <w:pPr>
              <w:jc w:val="center"/>
            </w:pPr>
            <w:r>
              <w:rPr>
                <w:rFonts w:hint="eastAsia"/>
              </w:rPr>
              <w:t>单位联</w:t>
            </w:r>
            <w:r>
              <w:rPr>
                <w:rFonts w:hint="eastAsia"/>
              </w:rPr>
              <w:t xml:space="preserve"> </w:t>
            </w:r>
            <w:r>
              <w:rPr>
                <w:rFonts w:hint="eastAsia"/>
              </w:rPr>
              <w:t>系电话</w:t>
            </w:r>
          </w:p>
        </w:tc>
        <w:tc>
          <w:tcPr>
            <w:tcW w:w="1799" w:type="dxa"/>
            <w:vAlign w:val="center"/>
          </w:tcPr>
          <w:p w:rsidR="00F23813" w:rsidRDefault="00F23813">
            <w:pPr>
              <w:jc w:val="center"/>
            </w:pPr>
          </w:p>
        </w:tc>
      </w:tr>
      <w:tr w:rsidR="00F23813">
        <w:trPr>
          <w:trHeight w:val="465"/>
        </w:trPr>
        <w:tc>
          <w:tcPr>
            <w:tcW w:w="897" w:type="dxa"/>
            <w:vAlign w:val="center"/>
          </w:tcPr>
          <w:p w:rsidR="00F23813" w:rsidRDefault="004D52B2">
            <w:pPr>
              <w:jc w:val="center"/>
            </w:pPr>
            <w:r>
              <w:rPr>
                <w:rFonts w:hint="eastAsia"/>
              </w:rPr>
              <w:t>家庭</w:t>
            </w:r>
            <w:r>
              <w:rPr>
                <w:rFonts w:hint="eastAsia"/>
              </w:rPr>
              <w:t xml:space="preserve"> </w:t>
            </w:r>
            <w:r>
              <w:rPr>
                <w:rFonts w:hint="eastAsia"/>
              </w:rPr>
              <w:t>地址</w:t>
            </w:r>
          </w:p>
        </w:tc>
        <w:tc>
          <w:tcPr>
            <w:tcW w:w="5037" w:type="dxa"/>
            <w:gridSpan w:val="6"/>
            <w:vAlign w:val="center"/>
          </w:tcPr>
          <w:p w:rsidR="00F23813" w:rsidRDefault="00F23813">
            <w:pPr>
              <w:jc w:val="center"/>
            </w:pPr>
          </w:p>
        </w:tc>
        <w:tc>
          <w:tcPr>
            <w:tcW w:w="1087" w:type="dxa"/>
            <w:vAlign w:val="center"/>
          </w:tcPr>
          <w:p w:rsidR="00F23813" w:rsidRDefault="004D52B2">
            <w:pPr>
              <w:jc w:val="center"/>
            </w:pPr>
            <w:r>
              <w:rPr>
                <w:rFonts w:hint="eastAsia"/>
              </w:rPr>
              <w:t>家庭电话</w:t>
            </w:r>
          </w:p>
        </w:tc>
        <w:tc>
          <w:tcPr>
            <w:tcW w:w="1799" w:type="dxa"/>
            <w:vAlign w:val="center"/>
          </w:tcPr>
          <w:p w:rsidR="00F23813" w:rsidRDefault="00F23813">
            <w:pPr>
              <w:jc w:val="center"/>
            </w:pPr>
          </w:p>
        </w:tc>
      </w:tr>
      <w:tr w:rsidR="00F23813">
        <w:trPr>
          <w:trHeight w:val="450"/>
        </w:trPr>
        <w:tc>
          <w:tcPr>
            <w:tcW w:w="897" w:type="dxa"/>
            <w:vMerge w:val="restart"/>
            <w:tcBorders>
              <w:left w:val="single" w:sz="4" w:space="0" w:color="auto"/>
            </w:tcBorders>
            <w:vAlign w:val="center"/>
          </w:tcPr>
          <w:p w:rsidR="00F23813" w:rsidRDefault="004D52B2">
            <w:pPr>
              <w:jc w:val="center"/>
            </w:pPr>
            <w:r>
              <w:rPr>
                <w:rFonts w:hint="eastAsia"/>
              </w:rPr>
              <w:t>主</w:t>
            </w:r>
          </w:p>
          <w:p w:rsidR="00F23813" w:rsidRDefault="004D52B2">
            <w:pPr>
              <w:jc w:val="center"/>
            </w:pPr>
            <w:r>
              <w:rPr>
                <w:rFonts w:hint="eastAsia"/>
              </w:rPr>
              <w:t>要</w:t>
            </w:r>
          </w:p>
          <w:p w:rsidR="00F23813" w:rsidRDefault="004D52B2">
            <w:pPr>
              <w:jc w:val="center"/>
            </w:pPr>
            <w:r>
              <w:rPr>
                <w:rFonts w:hint="eastAsia"/>
              </w:rPr>
              <w:t>学</w:t>
            </w:r>
          </w:p>
          <w:p w:rsidR="00F23813" w:rsidRDefault="004D52B2">
            <w:pPr>
              <w:jc w:val="center"/>
            </w:pPr>
            <w:r>
              <w:rPr>
                <w:rFonts w:hint="eastAsia"/>
              </w:rPr>
              <w:t>习</w:t>
            </w:r>
          </w:p>
          <w:p w:rsidR="00F23813" w:rsidRDefault="004D52B2">
            <w:pPr>
              <w:jc w:val="center"/>
            </w:pPr>
            <w:r>
              <w:rPr>
                <w:rFonts w:hint="eastAsia"/>
              </w:rPr>
              <w:t>与</w:t>
            </w:r>
          </w:p>
          <w:p w:rsidR="00F23813" w:rsidRDefault="004D52B2">
            <w:pPr>
              <w:jc w:val="center"/>
            </w:pPr>
            <w:r>
              <w:rPr>
                <w:rFonts w:hint="eastAsia"/>
              </w:rPr>
              <w:t>工</w:t>
            </w:r>
          </w:p>
          <w:p w:rsidR="00F23813" w:rsidRDefault="004D52B2">
            <w:pPr>
              <w:jc w:val="center"/>
            </w:pPr>
            <w:r>
              <w:rPr>
                <w:rFonts w:hint="eastAsia"/>
              </w:rPr>
              <w:t>作</w:t>
            </w:r>
          </w:p>
          <w:p w:rsidR="00F23813" w:rsidRDefault="004D52B2">
            <w:pPr>
              <w:jc w:val="center"/>
            </w:pPr>
            <w:r>
              <w:rPr>
                <w:rFonts w:hint="eastAsia"/>
              </w:rPr>
              <w:t>经</w:t>
            </w:r>
          </w:p>
          <w:p w:rsidR="00F23813" w:rsidRDefault="004D52B2">
            <w:pPr>
              <w:jc w:val="center"/>
            </w:pPr>
            <w:r>
              <w:rPr>
                <w:rFonts w:hint="eastAsia"/>
              </w:rPr>
              <w:t>历</w:t>
            </w:r>
          </w:p>
        </w:tc>
        <w:tc>
          <w:tcPr>
            <w:tcW w:w="1797" w:type="dxa"/>
            <w:vAlign w:val="center"/>
          </w:tcPr>
          <w:p w:rsidR="00F23813" w:rsidRDefault="004D52B2">
            <w:pPr>
              <w:jc w:val="center"/>
            </w:pPr>
            <w:r>
              <w:rPr>
                <w:rFonts w:hint="eastAsia"/>
              </w:rPr>
              <w:t>起止年月</w:t>
            </w:r>
          </w:p>
        </w:tc>
        <w:tc>
          <w:tcPr>
            <w:tcW w:w="4327" w:type="dxa"/>
            <w:gridSpan w:val="6"/>
            <w:vAlign w:val="center"/>
          </w:tcPr>
          <w:p w:rsidR="00F23813" w:rsidRDefault="004D52B2">
            <w:pPr>
              <w:jc w:val="center"/>
            </w:pPr>
            <w:r>
              <w:rPr>
                <w:rFonts w:hint="eastAsia"/>
              </w:rPr>
              <w:t>学</w:t>
            </w:r>
            <w:r>
              <w:rPr>
                <w:rFonts w:hint="eastAsia"/>
              </w:rPr>
              <w:t xml:space="preserve"> </w:t>
            </w:r>
            <w:r>
              <w:rPr>
                <w:rFonts w:hint="eastAsia"/>
              </w:rPr>
              <w:t>习</w:t>
            </w:r>
            <w:r>
              <w:rPr>
                <w:rFonts w:hint="eastAsia"/>
              </w:rPr>
              <w:t xml:space="preserve"> </w:t>
            </w:r>
            <w:r>
              <w:rPr>
                <w:rFonts w:hint="eastAsia"/>
              </w:rPr>
              <w:t>和</w:t>
            </w:r>
            <w:r>
              <w:rPr>
                <w:rFonts w:hint="eastAsia"/>
              </w:rPr>
              <w:t xml:space="preserve"> </w:t>
            </w:r>
            <w:r>
              <w:rPr>
                <w:rFonts w:hint="eastAsia"/>
              </w:rPr>
              <w:t>工</w:t>
            </w:r>
            <w:r>
              <w:rPr>
                <w:rFonts w:hint="eastAsia"/>
              </w:rPr>
              <w:t xml:space="preserve"> </w:t>
            </w:r>
            <w:r>
              <w:rPr>
                <w:rFonts w:hint="eastAsia"/>
              </w:rPr>
              <w:t>作</w:t>
            </w:r>
            <w:r>
              <w:rPr>
                <w:rFonts w:hint="eastAsia"/>
              </w:rPr>
              <w:t xml:space="preserve"> </w:t>
            </w:r>
            <w:r>
              <w:rPr>
                <w:rFonts w:hint="eastAsia"/>
              </w:rPr>
              <w:t>单</w:t>
            </w:r>
            <w:r>
              <w:rPr>
                <w:rFonts w:hint="eastAsia"/>
              </w:rPr>
              <w:t xml:space="preserve"> </w:t>
            </w:r>
            <w:r>
              <w:rPr>
                <w:rFonts w:hint="eastAsia"/>
              </w:rPr>
              <w:t>位</w:t>
            </w:r>
          </w:p>
        </w:tc>
        <w:tc>
          <w:tcPr>
            <w:tcW w:w="1799" w:type="dxa"/>
            <w:vAlign w:val="center"/>
          </w:tcPr>
          <w:p w:rsidR="00F23813" w:rsidRDefault="004D52B2">
            <w:pPr>
              <w:jc w:val="center"/>
            </w:pPr>
            <w:r>
              <w:rPr>
                <w:rFonts w:hint="eastAsia"/>
              </w:rPr>
              <w:t>职务</w:t>
            </w:r>
          </w:p>
        </w:tc>
      </w:tr>
      <w:tr w:rsidR="00F23813">
        <w:trPr>
          <w:trHeight w:val="450"/>
        </w:trPr>
        <w:tc>
          <w:tcPr>
            <w:tcW w:w="897" w:type="dxa"/>
            <w:vMerge/>
            <w:tcBorders>
              <w:left w:val="single" w:sz="4" w:space="0" w:color="auto"/>
            </w:tcBorders>
            <w:vAlign w:val="center"/>
          </w:tcPr>
          <w:p w:rsidR="00F23813" w:rsidRDefault="00F23813">
            <w:pPr>
              <w:jc w:val="center"/>
            </w:pPr>
          </w:p>
        </w:tc>
        <w:tc>
          <w:tcPr>
            <w:tcW w:w="1797" w:type="dxa"/>
            <w:vAlign w:val="center"/>
          </w:tcPr>
          <w:p w:rsidR="00F23813" w:rsidRDefault="00F23813">
            <w:pPr>
              <w:jc w:val="center"/>
            </w:pPr>
          </w:p>
        </w:tc>
        <w:tc>
          <w:tcPr>
            <w:tcW w:w="4327" w:type="dxa"/>
            <w:gridSpan w:val="6"/>
            <w:vAlign w:val="center"/>
          </w:tcPr>
          <w:p w:rsidR="00F23813" w:rsidRDefault="00F23813">
            <w:pPr>
              <w:jc w:val="center"/>
            </w:pPr>
          </w:p>
        </w:tc>
        <w:tc>
          <w:tcPr>
            <w:tcW w:w="1799" w:type="dxa"/>
            <w:vAlign w:val="center"/>
          </w:tcPr>
          <w:p w:rsidR="00F23813" w:rsidRDefault="00F23813">
            <w:pPr>
              <w:jc w:val="center"/>
            </w:pPr>
          </w:p>
        </w:tc>
      </w:tr>
      <w:tr w:rsidR="00F23813">
        <w:trPr>
          <w:trHeight w:val="480"/>
        </w:trPr>
        <w:tc>
          <w:tcPr>
            <w:tcW w:w="897" w:type="dxa"/>
            <w:vMerge/>
            <w:tcBorders>
              <w:left w:val="single" w:sz="4" w:space="0" w:color="auto"/>
            </w:tcBorders>
            <w:vAlign w:val="center"/>
          </w:tcPr>
          <w:p w:rsidR="00F23813" w:rsidRDefault="00F23813">
            <w:pPr>
              <w:jc w:val="center"/>
            </w:pPr>
          </w:p>
        </w:tc>
        <w:tc>
          <w:tcPr>
            <w:tcW w:w="1797" w:type="dxa"/>
            <w:vAlign w:val="center"/>
          </w:tcPr>
          <w:p w:rsidR="00F23813" w:rsidRDefault="00F23813">
            <w:pPr>
              <w:jc w:val="center"/>
            </w:pPr>
          </w:p>
        </w:tc>
        <w:tc>
          <w:tcPr>
            <w:tcW w:w="4327" w:type="dxa"/>
            <w:gridSpan w:val="6"/>
            <w:vAlign w:val="center"/>
          </w:tcPr>
          <w:p w:rsidR="00F23813" w:rsidRDefault="00F23813">
            <w:pPr>
              <w:jc w:val="center"/>
            </w:pPr>
          </w:p>
        </w:tc>
        <w:tc>
          <w:tcPr>
            <w:tcW w:w="1799" w:type="dxa"/>
            <w:vAlign w:val="center"/>
          </w:tcPr>
          <w:p w:rsidR="00F23813" w:rsidRDefault="00F23813">
            <w:pPr>
              <w:jc w:val="center"/>
            </w:pPr>
          </w:p>
        </w:tc>
      </w:tr>
      <w:tr w:rsidR="00F23813">
        <w:trPr>
          <w:trHeight w:val="450"/>
        </w:trPr>
        <w:tc>
          <w:tcPr>
            <w:tcW w:w="897" w:type="dxa"/>
            <w:vMerge/>
            <w:tcBorders>
              <w:left w:val="single" w:sz="4" w:space="0" w:color="auto"/>
            </w:tcBorders>
            <w:vAlign w:val="center"/>
          </w:tcPr>
          <w:p w:rsidR="00F23813" w:rsidRDefault="00F23813">
            <w:pPr>
              <w:jc w:val="center"/>
            </w:pPr>
          </w:p>
        </w:tc>
        <w:tc>
          <w:tcPr>
            <w:tcW w:w="1797" w:type="dxa"/>
            <w:vAlign w:val="center"/>
          </w:tcPr>
          <w:p w:rsidR="00F23813" w:rsidRDefault="00F23813">
            <w:pPr>
              <w:jc w:val="center"/>
            </w:pPr>
          </w:p>
        </w:tc>
        <w:tc>
          <w:tcPr>
            <w:tcW w:w="4327" w:type="dxa"/>
            <w:gridSpan w:val="6"/>
            <w:vAlign w:val="center"/>
          </w:tcPr>
          <w:p w:rsidR="00F23813" w:rsidRDefault="00F23813">
            <w:pPr>
              <w:jc w:val="center"/>
            </w:pPr>
          </w:p>
        </w:tc>
        <w:tc>
          <w:tcPr>
            <w:tcW w:w="1799" w:type="dxa"/>
            <w:vAlign w:val="center"/>
          </w:tcPr>
          <w:p w:rsidR="00F23813" w:rsidRDefault="00F23813">
            <w:pPr>
              <w:jc w:val="center"/>
            </w:pPr>
          </w:p>
        </w:tc>
      </w:tr>
      <w:tr w:rsidR="00F23813">
        <w:trPr>
          <w:trHeight w:val="450"/>
        </w:trPr>
        <w:tc>
          <w:tcPr>
            <w:tcW w:w="897" w:type="dxa"/>
            <w:vMerge/>
            <w:tcBorders>
              <w:left w:val="single" w:sz="4" w:space="0" w:color="auto"/>
            </w:tcBorders>
            <w:vAlign w:val="center"/>
          </w:tcPr>
          <w:p w:rsidR="00F23813" w:rsidRDefault="00F23813">
            <w:pPr>
              <w:jc w:val="center"/>
            </w:pPr>
          </w:p>
        </w:tc>
        <w:tc>
          <w:tcPr>
            <w:tcW w:w="1797" w:type="dxa"/>
            <w:vAlign w:val="center"/>
          </w:tcPr>
          <w:p w:rsidR="00F23813" w:rsidRDefault="00F23813">
            <w:pPr>
              <w:jc w:val="center"/>
            </w:pPr>
          </w:p>
        </w:tc>
        <w:tc>
          <w:tcPr>
            <w:tcW w:w="4327" w:type="dxa"/>
            <w:gridSpan w:val="6"/>
            <w:vAlign w:val="center"/>
          </w:tcPr>
          <w:p w:rsidR="00F23813" w:rsidRDefault="00F23813">
            <w:pPr>
              <w:jc w:val="center"/>
            </w:pPr>
          </w:p>
        </w:tc>
        <w:tc>
          <w:tcPr>
            <w:tcW w:w="1799" w:type="dxa"/>
            <w:vAlign w:val="center"/>
          </w:tcPr>
          <w:p w:rsidR="00F23813" w:rsidRDefault="00F23813">
            <w:pPr>
              <w:jc w:val="center"/>
            </w:pPr>
          </w:p>
        </w:tc>
      </w:tr>
      <w:tr w:rsidR="00F23813">
        <w:trPr>
          <w:trHeight w:val="465"/>
        </w:trPr>
        <w:tc>
          <w:tcPr>
            <w:tcW w:w="897" w:type="dxa"/>
            <w:vMerge/>
            <w:tcBorders>
              <w:left w:val="single" w:sz="4" w:space="0" w:color="auto"/>
            </w:tcBorders>
            <w:vAlign w:val="center"/>
          </w:tcPr>
          <w:p w:rsidR="00F23813" w:rsidRDefault="00F23813">
            <w:pPr>
              <w:jc w:val="center"/>
            </w:pPr>
          </w:p>
        </w:tc>
        <w:tc>
          <w:tcPr>
            <w:tcW w:w="1797" w:type="dxa"/>
            <w:vAlign w:val="center"/>
          </w:tcPr>
          <w:p w:rsidR="00F23813" w:rsidRDefault="00F23813">
            <w:pPr>
              <w:jc w:val="center"/>
            </w:pPr>
          </w:p>
        </w:tc>
        <w:tc>
          <w:tcPr>
            <w:tcW w:w="4327" w:type="dxa"/>
            <w:gridSpan w:val="6"/>
            <w:vAlign w:val="center"/>
          </w:tcPr>
          <w:p w:rsidR="00F23813" w:rsidRDefault="00F23813">
            <w:pPr>
              <w:jc w:val="center"/>
            </w:pPr>
          </w:p>
        </w:tc>
        <w:tc>
          <w:tcPr>
            <w:tcW w:w="1799" w:type="dxa"/>
            <w:vAlign w:val="center"/>
          </w:tcPr>
          <w:p w:rsidR="00F23813" w:rsidRDefault="00F23813">
            <w:pPr>
              <w:jc w:val="center"/>
            </w:pPr>
          </w:p>
        </w:tc>
      </w:tr>
      <w:tr w:rsidR="00F23813">
        <w:trPr>
          <w:trHeight w:val="1334"/>
        </w:trPr>
        <w:tc>
          <w:tcPr>
            <w:tcW w:w="8820" w:type="dxa"/>
            <w:gridSpan w:val="9"/>
            <w:vAlign w:val="center"/>
          </w:tcPr>
          <w:p w:rsidR="00F23813" w:rsidRDefault="004D52B2">
            <w:pPr>
              <w:rPr>
                <w:rFonts w:ascii="宋体" w:hAnsi="宋体"/>
                <w:szCs w:val="21"/>
              </w:rPr>
            </w:pPr>
            <w:r>
              <w:rPr>
                <w:rFonts w:ascii="宋体" w:hAnsi="宋体" w:hint="eastAsia"/>
                <w:szCs w:val="21"/>
              </w:rPr>
              <w:t>对考生报考意见</w:t>
            </w:r>
          </w:p>
          <w:p w:rsidR="00F23813" w:rsidRDefault="00F23813">
            <w:pPr>
              <w:rPr>
                <w:rFonts w:ascii="宋体" w:hAnsi="宋体"/>
                <w:szCs w:val="21"/>
              </w:rPr>
            </w:pPr>
          </w:p>
          <w:p w:rsidR="00F23813" w:rsidRDefault="00F23813">
            <w:pPr>
              <w:rPr>
                <w:rFonts w:ascii="宋体" w:hAnsi="宋体"/>
                <w:szCs w:val="21"/>
              </w:rPr>
            </w:pPr>
          </w:p>
          <w:p w:rsidR="00F23813" w:rsidRDefault="004D52B2">
            <w:pPr>
              <w:ind w:firstLineChars="2400" w:firstLine="5040"/>
              <w:rPr>
                <w:rFonts w:ascii="宋体" w:hAnsi="宋体"/>
                <w:szCs w:val="21"/>
              </w:rPr>
            </w:pPr>
            <w:r>
              <w:rPr>
                <w:rFonts w:ascii="宋体" w:hAnsi="宋体" w:hint="eastAsia"/>
                <w:szCs w:val="21"/>
              </w:rPr>
              <w:t>考生所在单位盖章</w:t>
            </w:r>
          </w:p>
          <w:p w:rsidR="00F23813" w:rsidRDefault="004D52B2">
            <w:pPr>
              <w:jc w:val="right"/>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F23813">
        <w:trPr>
          <w:trHeight w:val="1470"/>
        </w:trPr>
        <w:tc>
          <w:tcPr>
            <w:tcW w:w="8820" w:type="dxa"/>
            <w:gridSpan w:val="9"/>
            <w:tcBorders>
              <w:bottom w:val="single" w:sz="4" w:space="0" w:color="auto"/>
            </w:tcBorders>
            <w:vAlign w:val="center"/>
          </w:tcPr>
          <w:p w:rsidR="00F23813" w:rsidRDefault="00F23813">
            <w:pPr>
              <w:jc w:val="right"/>
              <w:rPr>
                <w:rFonts w:ascii="宋体" w:hAnsi="宋体"/>
                <w:szCs w:val="21"/>
              </w:rPr>
            </w:pPr>
          </w:p>
        </w:tc>
      </w:tr>
    </w:tbl>
    <w:p w:rsidR="00F23813" w:rsidRDefault="00F23813">
      <w:pPr>
        <w:spacing w:line="360" w:lineRule="auto"/>
        <w:jc w:val="left"/>
        <w:rPr>
          <w:rFonts w:ascii="宋体" w:eastAsia="宋体" w:hAnsi="宋体" w:cs="宋体"/>
          <w:szCs w:val="21"/>
        </w:rPr>
      </w:pPr>
    </w:p>
    <w:p w:rsidR="00F23813" w:rsidRDefault="00F23813">
      <w:pPr>
        <w:spacing w:line="360" w:lineRule="auto"/>
        <w:ind w:firstLineChars="200" w:firstLine="420"/>
        <w:jc w:val="left"/>
        <w:rPr>
          <w:rFonts w:ascii="宋体" w:eastAsia="宋体" w:hAnsi="宋体" w:cs="宋体"/>
          <w:szCs w:val="21"/>
        </w:rPr>
      </w:pPr>
    </w:p>
    <w:p w:rsidR="00F23813" w:rsidRDefault="00F23813">
      <w:pPr>
        <w:spacing w:line="360" w:lineRule="auto"/>
        <w:jc w:val="left"/>
        <w:rPr>
          <w:rFonts w:ascii="宋体" w:eastAsia="宋体" w:hAnsi="宋体" w:cs="宋体"/>
          <w:szCs w:val="21"/>
        </w:rPr>
      </w:pPr>
    </w:p>
    <w:p w:rsidR="00F23813" w:rsidRDefault="00F23813">
      <w:pPr>
        <w:spacing w:line="360" w:lineRule="auto"/>
        <w:jc w:val="left"/>
        <w:rPr>
          <w:rFonts w:ascii="宋体" w:eastAsia="宋体" w:hAnsi="宋体" w:cs="宋体"/>
          <w:szCs w:val="21"/>
        </w:rPr>
      </w:pPr>
    </w:p>
    <w:p w:rsidR="00F23813" w:rsidRDefault="00F23813"/>
    <w:sectPr w:rsidR="00F23813">
      <w:head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2B2" w:rsidRDefault="004D52B2">
      <w:r>
        <w:separator/>
      </w:r>
    </w:p>
  </w:endnote>
  <w:endnote w:type="continuationSeparator" w:id="0">
    <w:p w:rsidR="004D52B2" w:rsidRDefault="004D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2B2" w:rsidRDefault="004D52B2">
      <w:r>
        <w:separator/>
      </w:r>
    </w:p>
  </w:footnote>
  <w:footnote w:type="continuationSeparator" w:id="0">
    <w:p w:rsidR="004D52B2" w:rsidRDefault="004D5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813" w:rsidRDefault="004D52B2">
    <w:pPr>
      <w:pStyle w:val="a5"/>
      <w:pBdr>
        <w:bottom w:val="single" w:sz="4" w:space="1" w:color="auto"/>
      </w:pBdr>
    </w:pPr>
    <w:r>
      <w:rPr>
        <w:rFonts w:hint="eastAsia"/>
        <w:noProof/>
      </w:rPr>
      <w:drawing>
        <wp:anchor distT="0" distB="0" distL="114300" distR="114300" simplePos="0" relativeHeight="251659264" behindDoc="1" locked="0" layoutInCell="1" allowOverlap="1">
          <wp:simplePos x="0" y="0"/>
          <wp:positionH relativeFrom="column">
            <wp:posOffset>507365</wp:posOffset>
          </wp:positionH>
          <wp:positionV relativeFrom="paragraph">
            <wp:posOffset>2405380</wp:posOffset>
          </wp:positionV>
          <wp:extent cx="4203065" cy="4203065"/>
          <wp:effectExtent l="0" t="0" r="6985" b="6985"/>
          <wp:wrapNone/>
          <wp:docPr id="3" name="图片 3" descr="南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南昌水印"/>
                  <pic:cNvPicPr>
                    <a:picLocks noChangeAspect="1"/>
                  </pic:cNvPicPr>
                </pic:nvPicPr>
                <pic:blipFill>
                  <a:blip r:embed="rId1"/>
                  <a:stretch>
                    <a:fillRect/>
                  </a:stretch>
                </pic:blipFill>
                <pic:spPr>
                  <a:xfrm>
                    <a:off x="0" y="0"/>
                    <a:ext cx="4203065" cy="42030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871D716"/>
    <w:multiLevelType w:val="singleLevel"/>
    <w:tmpl w:val="B871D716"/>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C393ECB"/>
    <w:rsid w:val="00025D89"/>
    <w:rsid w:val="00252991"/>
    <w:rsid w:val="004D52B2"/>
    <w:rsid w:val="00777343"/>
    <w:rsid w:val="00942E4A"/>
    <w:rsid w:val="00990B38"/>
    <w:rsid w:val="00D760DF"/>
    <w:rsid w:val="00F23813"/>
    <w:rsid w:val="113B2E24"/>
    <w:rsid w:val="16354570"/>
    <w:rsid w:val="1868478E"/>
    <w:rsid w:val="194832DA"/>
    <w:rsid w:val="1B2D14C1"/>
    <w:rsid w:val="1C393ECB"/>
    <w:rsid w:val="1F1B7E58"/>
    <w:rsid w:val="218D54D1"/>
    <w:rsid w:val="259572EE"/>
    <w:rsid w:val="273E2A33"/>
    <w:rsid w:val="27D8181F"/>
    <w:rsid w:val="2F18288D"/>
    <w:rsid w:val="34D65E3D"/>
    <w:rsid w:val="508811B5"/>
    <w:rsid w:val="5CD4735B"/>
    <w:rsid w:val="616747DE"/>
    <w:rsid w:val="6261798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AB7E6"/>
  <w15:docId w15:val="{FBC0C0CD-5D21-4E91-99A5-910104F7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after="150"/>
      <w:jc w:val="left"/>
    </w:pPr>
    <w:rPr>
      <w:rFonts w:cs="Times New Roman"/>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styleId="aa">
    <w:name w:val="FollowedHyperlink"/>
    <w:basedOn w:val="a0"/>
    <w:qFormat/>
    <w:rPr>
      <w:color w:val="363F44"/>
      <w:u w:val="none"/>
    </w:rPr>
  </w:style>
  <w:style w:type="character" w:styleId="HTML">
    <w:name w:val="HTML Definition"/>
    <w:basedOn w:val="a0"/>
    <w:qFormat/>
    <w:rPr>
      <w:i/>
    </w:rPr>
  </w:style>
  <w:style w:type="character" w:styleId="ab">
    <w:name w:val="Hyperlink"/>
    <w:basedOn w:val="a0"/>
    <w:qFormat/>
    <w:rPr>
      <w:color w:val="363F44"/>
      <w:u w:val="none"/>
    </w:rPr>
  </w:style>
  <w:style w:type="character" w:styleId="HTML0">
    <w:name w:val="HTML Code"/>
    <w:basedOn w:val="a0"/>
    <w:qFormat/>
    <w:rPr>
      <w:rFonts w:ascii="Consolas" w:eastAsia="Consolas" w:hAnsi="Consolas" w:cs="Consolas" w:hint="default"/>
      <w:color w:val="C7254E"/>
      <w:sz w:val="21"/>
      <w:szCs w:val="21"/>
      <w:shd w:val="clear" w:color="auto" w:fill="F9F2F4"/>
    </w:rPr>
  </w:style>
  <w:style w:type="character" w:styleId="HTML1">
    <w:name w:val="HTML Keyboard"/>
    <w:basedOn w:val="a0"/>
    <w:qFormat/>
    <w:rPr>
      <w:rFonts w:ascii="Consolas" w:eastAsia="Consolas" w:hAnsi="Consolas" w:cs="Consolas"/>
      <w:color w:val="FFFFFF"/>
      <w:sz w:val="21"/>
      <w:szCs w:val="21"/>
      <w:shd w:val="clear" w:color="auto" w:fill="333333"/>
    </w:rPr>
  </w:style>
  <w:style w:type="character" w:styleId="HTML2">
    <w:name w:val="HTML Sample"/>
    <w:basedOn w:val="a0"/>
    <w:qFormat/>
    <w:rPr>
      <w:rFonts w:ascii="Consolas" w:eastAsia="Consolas" w:hAnsi="Consolas" w:cs="Consolas" w:hint="default"/>
      <w:sz w:val="21"/>
      <w:szCs w:val="21"/>
    </w:r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styleId="ac">
    <w:name w:val="Balloon Text"/>
    <w:basedOn w:val="a"/>
    <w:link w:val="ad"/>
    <w:rsid w:val="00777343"/>
    <w:rPr>
      <w:sz w:val="18"/>
      <w:szCs w:val="18"/>
    </w:rPr>
  </w:style>
  <w:style w:type="character" w:customStyle="1" w:styleId="ad">
    <w:name w:val="批注框文本 字符"/>
    <w:basedOn w:val="a0"/>
    <w:link w:val="ac"/>
    <w:rsid w:val="0077734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aike.baidu.com/item/%E7%A4%BE%E4%BC%9A%E4%BF%A1%E6%81%A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13;&#30693;&#26131;\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5</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北京-网络编辑-曹童童</dc:creator>
  <cp:lastModifiedBy> </cp:lastModifiedBy>
  <cp:revision>4</cp:revision>
  <dcterms:created xsi:type="dcterms:W3CDTF">2018-09-05T01:32:00Z</dcterms:created>
  <dcterms:modified xsi:type="dcterms:W3CDTF">2019-04-28T09:06:00Z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